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E6" w:rsidRDefault="004143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62175" cy="552450"/>
            <wp:effectExtent l="19050" t="0" r="9525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>День качества — праздник, который позволяет не только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>поблагодарить отечественных производителей и представителей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>сферы услуг за качество, но и уделить внимание основным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>составляющим качества жизни: качеству окружающей среды и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>экологии, качеству социальной сферы и отношений, здоровому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>образу жизни, семейным ценностям и традициям.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  <w:t>Всемирный день качества ежего</w:t>
      </w: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  <w:t>дно отмечается во второй четверг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  <w:t>ноября, а неделя ноября, на которую выпадает этот день, становится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  <w:t>Неделей качества. В этом году День качества проводится 10 ноября,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  <w:t>Неделя качества продлится с 7 по 13 ноября.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  <w:t>В 2022 году мы отмечаем День качества под девизом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8"/>
          <w:szCs w:val="28"/>
        </w:rPr>
        <w:t>«Россия — страна со Знаком качества»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Праздник, инициируемый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Роскачеством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поддержанный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федеральными министерствами и ведомствами, руководством регионов,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предприятиями и организациями,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привлечь внимание к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национальной повестке качества и в первую очередь — к вопросу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качества товаров и услуг на внутреннем рынке. Безусловно, это не просто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профессиональный праздник отделов качества — специалистов из этой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малорекламируемой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но очень востребованной области. Это день,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который позволяет лишний раз поднять вопрос формирования в России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экономики доверия. В День качества не только можно, но и нужно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говорить о товарах, сделанных на российских предприятиях, об услугах,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с каждым годом в результате гальванизации темы качества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становятся лучше и доступнее.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отдельных товаров потребительского рынка и качество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жизни в целом — важные социальные вопросы, к которым необходимо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внимание. День качества может стать площадкой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открытого диалога власти, производителей, торговых сетей и, конечно же,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потребителя, который своим выбором во многом формирует рынок.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качества в этом году, наряду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импортозамещением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сохранением и созданием новых рабочих мест,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повышением производительности труда, сдерживанием роста цен —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неотъемлемая часть текущей повестки, направленной не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противодействие негативным внешним факторам и вызовам, но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надежного фундамента и настройку векторов поступательного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и роста отечественной экономики. День качества является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достойным поводом для того, чтобы представить результаты этой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производственные и социальные достижения, а также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обменяться полезным опытом и скоординировать планы дальнейшего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развития. В период подготовки к этому значимому событию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особое</w:t>
      </w:r>
      <w:proofErr w:type="gramEnd"/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 традиционно уделяется повышению уровня грамотности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в области безопасности и качества продукции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отечественном потребительском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 также повышению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узнаваемости российского Знака качества, как единого, надежного и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достоверного символа качества, как объединяющего начала экономики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доверия и развития.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значимость праздника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приуроченных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нему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также определяется интеграцией принципов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устойчивого</w:t>
      </w:r>
      <w:proofErr w:type="gramEnd"/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и социальной ответственности в стратегию ведения бизнеса. Для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компаний и организаций, заинтересованных в формировании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позитивного отношения к российским товарам и услугам, День качества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станет эффективным способом заявить о себе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надежном и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добросовестном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производителе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честь праздника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Роскачество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целый ряд активностей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предприятий и организаций, граждан и гостей нашей страны. С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каждым годом растет количество субъектов Федерации,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присоединяющихся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общенациональному проведению Дня качества. Это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движение дает возможность производителям рассказать о качестве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выпускаемых товаров или услуг, а потребителям — выразить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благодарность профессионалам за качественно выполненную работу.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Участвуйте в проведении Дня качества! Говорите о качестве,</w:t>
      </w:r>
    </w:p>
    <w:p w:rsidR="004143E6" w:rsidRDefault="004143E6" w:rsidP="0041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благодарите за качество, делайте свою жизнь качественной!</w:t>
      </w:r>
    </w:p>
    <w:p w:rsidR="004143E6" w:rsidRPr="004143E6" w:rsidRDefault="004143E6" w:rsidP="004143E6">
      <w:pPr>
        <w:jc w:val="center"/>
        <w:rPr>
          <w:lang w:val="en-US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https://rskrf.ru/qualityday/ </w:t>
      </w:r>
      <w:r>
        <w:rPr>
          <w:rFonts w:ascii="Times New Roman" w:hAnsi="Times New Roman" w:cs="Times New Roman"/>
          <w:color w:val="000000"/>
          <w:sz w:val="32"/>
          <w:szCs w:val="32"/>
        </w:rPr>
        <w:t>#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денькачества</w:t>
      </w:r>
      <w:proofErr w:type="spellEnd"/>
    </w:p>
    <w:sectPr w:rsidR="004143E6" w:rsidRPr="004143E6" w:rsidSect="0025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E6"/>
    <w:rsid w:val="00251329"/>
    <w:rsid w:val="004143E6"/>
    <w:rsid w:val="00AD0CDB"/>
    <w:rsid w:val="00D27C7B"/>
    <w:rsid w:val="00E2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rskrf.ru/quality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3164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2022-11-08T08:26:00Z</dcterms:created>
  <dcterms:modified xsi:type="dcterms:W3CDTF">2022-11-08T08:31:00Z</dcterms:modified>
</cp:coreProperties>
</file>