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ACD" w:rsidRPr="005B3ACD" w:rsidRDefault="005B3ACD" w:rsidP="005B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CD">
        <w:rPr>
          <w:rFonts w:ascii="Times New Roman" w:hAnsi="Times New Roman" w:cs="Times New Roman"/>
          <w:b/>
          <w:sz w:val="24"/>
          <w:szCs w:val="24"/>
        </w:rPr>
        <w:t>Как пройти ЭКО по полису ОМС?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>Сегодня экстракорпоральное оплодотворение — это наиболее эффективный метод лечения бесплодия, который стал доступным каждой российской семье. Только за прошлый год в РФ было проведено почти 87 тыс. циклов ЭКО. При этом Минздрав напоминает, что услугу может получить бесплатно любая женщина за счёт средств ОМС.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CD">
        <w:rPr>
          <w:rFonts w:ascii="Times New Roman" w:hAnsi="Times New Roman" w:cs="Times New Roman"/>
          <w:b/>
          <w:sz w:val="24"/>
          <w:szCs w:val="24"/>
        </w:rPr>
        <w:t>Куда обращаться за помощью?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 xml:space="preserve">В женскую консультацию по месту жительства, где нужно пройти необходимые обследования по установлению диагноза «бесплодие». Если </w:t>
      </w:r>
      <w:proofErr w:type="gramStart"/>
      <w:r w:rsidRPr="005B3ACD">
        <w:rPr>
          <w:rFonts w:ascii="Times New Roman" w:hAnsi="Times New Roman" w:cs="Times New Roman"/>
        </w:rPr>
        <w:t>к</w:t>
      </w:r>
      <w:proofErr w:type="gramEnd"/>
      <w:r w:rsidRPr="005B3ACD">
        <w:rPr>
          <w:rFonts w:ascii="Times New Roman" w:hAnsi="Times New Roman" w:cs="Times New Roman"/>
        </w:rPr>
        <w:t xml:space="preserve"> ЭКО готовится семья, то обследования должны пройти оба партнёра.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>Важно: направление на процедуру получают в случае отсутствия эффекта от консервативного лечения в течение 6–12 месяцев.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>Если процедуры не помогли, то вам остаётся только выбрать клинику и лечащего врача самостоятельно, в соответствии с правилами, установленными в вашем регионе.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CD">
        <w:rPr>
          <w:rFonts w:ascii="Times New Roman" w:hAnsi="Times New Roman" w:cs="Times New Roman"/>
          <w:b/>
          <w:sz w:val="24"/>
          <w:szCs w:val="24"/>
        </w:rPr>
        <w:t>Какие нужны документы?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>Полис обязательного медицинского страхования.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>Справка о подтверждённом диагнозе «бесплодие» и показания к его лечению.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3ACD">
        <w:rPr>
          <w:rFonts w:ascii="Times New Roman" w:hAnsi="Times New Roman" w:cs="Times New Roman"/>
          <w:b/>
          <w:sz w:val="24"/>
          <w:szCs w:val="24"/>
        </w:rPr>
        <w:t>Кому нельзя делать эту процедуру?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 xml:space="preserve">Женщинам, у которых есть ограничения по состоянию здоровья и овариальному резерву. </w:t>
      </w:r>
      <w:proofErr w:type="spellStart"/>
      <w:r w:rsidRPr="005B3ACD">
        <w:rPr>
          <w:rFonts w:ascii="Times New Roman" w:hAnsi="Times New Roman" w:cs="Times New Roman"/>
        </w:rPr>
        <w:t>Антимюллеров</w:t>
      </w:r>
      <w:proofErr w:type="spellEnd"/>
      <w:r w:rsidRPr="005B3ACD">
        <w:rPr>
          <w:rFonts w:ascii="Times New Roman" w:hAnsi="Times New Roman" w:cs="Times New Roman"/>
        </w:rPr>
        <w:t xml:space="preserve"> гормон (АМГ) должен составлять не менее 1,2 </w:t>
      </w:r>
      <w:proofErr w:type="spellStart"/>
      <w:r w:rsidRPr="005B3ACD">
        <w:rPr>
          <w:rFonts w:ascii="Times New Roman" w:hAnsi="Times New Roman" w:cs="Times New Roman"/>
        </w:rPr>
        <w:t>нг</w:t>
      </w:r>
      <w:proofErr w:type="spellEnd"/>
      <w:r w:rsidRPr="005B3ACD">
        <w:rPr>
          <w:rFonts w:ascii="Times New Roman" w:hAnsi="Times New Roman" w:cs="Times New Roman"/>
        </w:rPr>
        <w:t>/мл, в обоих яичниках должно быть не менее 5 фолликулов.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>АМГ снижается с возрастом и указывает на фолликулярный резерв яичников: если он слишком низкий, программа ЭКО, как правило, оказывается неэффективной.</w:t>
      </w: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</w:p>
    <w:p w:rsidR="005B3ACD" w:rsidRPr="005B3ACD" w:rsidRDefault="005B3ACD" w:rsidP="005B3ACD">
      <w:pPr>
        <w:spacing w:after="0" w:line="240" w:lineRule="auto"/>
        <w:rPr>
          <w:rFonts w:ascii="Times New Roman" w:hAnsi="Times New Roman" w:cs="Times New Roman"/>
        </w:rPr>
      </w:pPr>
      <w:r w:rsidRPr="005B3ACD">
        <w:rPr>
          <w:rFonts w:ascii="Times New Roman" w:hAnsi="Times New Roman" w:cs="Times New Roman"/>
        </w:rPr>
        <w:t>Пациентки, имеющие противопоказания к вынашиванию беременности или овариальной стимуляции, могут получить направление на ЭКО только после лечения и устранения противопоказаний.</w:t>
      </w:r>
    </w:p>
    <w:sectPr w:rsidR="005B3ACD" w:rsidRPr="005B3ACD" w:rsidSect="00FA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B3ACD"/>
    <w:rsid w:val="005B3ACD"/>
    <w:rsid w:val="00FA50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1326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2022-08-16T11:03:00Z</dcterms:created>
  <dcterms:modified xsi:type="dcterms:W3CDTF">2022-08-16T11:05:00Z</dcterms:modified>
</cp:coreProperties>
</file>