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E" w:rsidRPr="00B77F2E" w:rsidRDefault="00B77F2E" w:rsidP="00B77F2E">
      <w:pPr>
        <w:spacing w:after="183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77F2E">
        <w:rPr>
          <w:rFonts w:ascii="inherit" w:eastAsia="Times New Roman" w:hAnsi="inherit" w:cs="Helvetica"/>
          <w:b/>
          <w:bCs/>
          <w:caps/>
          <w:color w:val="000000"/>
          <w:kern w:val="36"/>
          <w:sz w:val="28"/>
          <w:szCs w:val="28"/>
          <w:lang w:eastAsia="ru-RU"/>
        </w:rPr>
        <w:t>Основы безопасности для ребенка</w:t>
      </w:r>
    </w:p>
    <w:p w:rsidR="00B77F2E" w:rsidRPr="00B77F2E" w:rsidRDefault="00B77F2E" w:rsidP="00B77F2E">
      <w:pPr>
        <w:spacing w:after="183" w:line="240" w:lineRule="auto"/>
        <w:rPr>
          <w:rFonts w:ascii="PT Sans" w:eastAsia="Times New Roman" w:hAnsi="PT Sans" w:cs="Helvetica"/>
          <w:color w:val="212121"/>
          <w:sz w:val="13"/>
          <w:szCs w:val="13"/>
          <w:lang w:eastAsia="ru-RU"/>
        </w:rPr>
      </w:pPr>
      <w:r>
        <w:rPr>
          <w:rFonts w:ascii="PT Sans" w:eastAsia="Times New Roman" w:hAnsi="PT Sans" w:cs="Helvetica"/>
          <w:noProof/>
          <w:color w:val="212121"/>
          <w:sz w:val="13"/>
          <w:szCs w:val="13"/>
          <w:lang w:eastAsia="ru-RU"/>
        </w:rPr>
        <w:drawing>
          <wp:inline distT="0" distB="0" distL="0" distR="0">
            <wp:extent cx="4210900" cy="2808088"/>
            <wp:effectExtent l="19050" t="0" r="0" b="0"/>
            <wp:docPr id="1" name="Рисунок 1" descr="Основы безопасност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безопасност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99" cy="280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Дети – одна из самых уязвимых групп населения. 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В силу своего возраста они не до конца осознают все опасности, которые могут им повстречаться на жизненном пути. Именно поэтому важно с самого раннего детства объяснять малышу основные правила безопасного поведения. Ведь от знания или незнания этих правил может зависеть его </w:t>
      </w:r>
      <w:proofErr w:type="gramStart"/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здоровье</w:t>
      </w:r>
      <w:proofErr w:type="gramEnd"/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и даже жизнь. Но о чем именно стоит рассказать ребенку? Сейчас во всем разберемся.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Для начала необходимо, чтобы малыш навсегда усвоил так называемое правило четырех «не»: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1. Не разговаривать с незнакомцами, не впускать их в дом и ничего не брать у них;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2. Не заходить с ними в лифт или подъезд, лучше немного подождать;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3. Не садиться в машину к незнакомцам, даже если они говорят, что знают родителей;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4. Не задерживаться на улице после школы, особенно с наступлением темноты.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И тут необходимо пояснить, что незнакомец – это тот человек, которого не знает ребенок и его родители. Родителям следует рассказать, кого в случае какой-то экстренной ситуации они могут попросить прийти вместо себя для встречи малыша из школы. Также важно, чтобы в случае какой-либо опасности ребенок начинал кричать и бежать в сторону большого скопления людей.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Порой случается, что дети по каким-то обстоятельствам в раннем возрасте начинают сами ходить в школу и обратно домой. В таком случае родители должны точно знать, во сколько начинается и заканчивается учеба, телефон школы, а еще лучше номер сотового классного руководителя.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Для собственной безопасности ребенка важно, чтобы он знал следующее: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Нельзя никого впускать в дом, даже если он представился полицией, электриком или врачом;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Необходимо всегда обговаривать с родителями маршрут до школы или «кружка»; Всегда предупреждать о каких-то своих планах (погулять с друзьями и т.п.);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Перед выходом из квартиры необходимо убедиться, что на лестничной площадке никого нет;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Необходимо передвигаться только на известном общественном транспорте;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lastRenderedPageBreak/>
        <w:t>• Ни в коем случае нельзя садиться в машину, чтобы показать дорогу, магазин или аптеку;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В общественном транспорте садиться ближе к водителю или кондуктору;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Нельзя вступать в разговор с незнакомцами, сообщать свое имя и говорить, куда едешь и где живешь;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При передвижении вдоль дороги необходимо идти так, чтобы машины двигались на встречу и были справа от ребенка.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 возможности купите ребенку простой телефон, чтобы он мог позвонить, когда доберется до школы или наоборот вернется домой.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Помимо правил поведения с незнакомцами важно научить малыша основам дорожного движения: тому, как и где правильно переходить дорогу, а также как ориентироваться в городе. Постарайтесь, чтобы ребенок запомнил основные маршруты и их ключевые точки, чтобы ему было проще ориентироваться, если он где-то свернет не туда.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Трагическая ситуация в Кемерово показала еще одну важную вещь: необходимо объяснить ребенку, как действовать в случае чрезвычайных ситуаций. Необходимо, чтобы малыш понимал основные знаки для эвакуации и правила безопасности жизнедеятельности. Например, необходимо научить ребенка в случае пожара делать простую повязку, используя любой кусок ткани и воду.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Помимо этого, вбейте в телефон малыша телефоны экстренной помощи. Пусть ребенок выучит наизусть эти простые цифры.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010 – пожарные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020 – полиция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030 – скорая помощь</w:t>
      </w:r>
    </w:p>
    <w:p w:rsidR="00B77F2E" w:rsidRPr="00B77F2E" w:rsidRDefault="00B77F2E" w:rsidP="00B77F2E">
      <w:pPr>
        <w:spacing w:after="92"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• 112 – единый телефонный номер вызова экстренных служб со всех сотовых телефонов</w:t>
      </w:r>
    </w:p>
    <w:p w:rsidR="00B77F2E" w:rsidRPr="00B77F2E" w:rsidRDefault="00B77F2E" w:rsidP="00B77F2E">
      <w:pPr>
        <w:spacing w:line="165" w:lineRule="atLeast"/>
        <w:jc w:val="both"/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</w:pPr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Это лишь малая часть того, чему необходимо научить ребенка для его безопасности. Постоянно повторяйте эти правила, дополняя каждый раз </w:t>
      </w:r>
      <w:proofErr w:type="gramStart"/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>новыми</w:t>
      </w:r>
      <w:proofErr w:type="gramEnd"/>
      <w:r w:rsidRPr="00B77F2E">
        <w:rPr>
          <w:rFonts w:ascii="PT Sans" w:eastAsia="Times New Roman" w:hAnsi="PT Sans" w:cs="Helvetica"/>
          <w:color w:val="212121"/>
          <w:sz w:val="24"/>
          <w:szCs w:val="24"/>
          <w:lang w:eastAsia="ru-RU"/>
        </w:rPr>
        <w:t xml:space="preserve"> – только так он сможет навсегда их запомнить.</w:t>
      </w:r>
    </w:p>
    <w:p w:rsidR="00C947DE" w:rsidRPr="00B77F2E" w:rsidRDefault="00C947DE">
      <w:pPr>
        <w:rPr>
          <w:sz w:val="24"/>
          <w:szCs w:val="24"/>
        </w:rPr>
      </w:pPr>
    </w:p>
    <w:sectPr w:rsidR="00C947DE" w:rsidRPr="00B77F2E" w:rsidSect="00C9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4B8"/>
    <w:multiLevelType w:val="multilevel"/>
    <w:tmpl w:val="F1B4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77F2E"/>
    <w:rsid w:val="00B77F2E"/>
    <w:rsid w:val="00C947DE"/>
    <w:rsid w:val="00D5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F2E"/>
    <w:rPr>
      <w:strike w:val="0"/>
      <w:dstrike w:val="0"/>
      <w:color w:val="0C4DA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B7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19931">
      <w:bodyDiv w:val="1"/>
      <w:marLeft w:val="0"/>
      <w:marRight w:val="0"/>
      <w:marTop w:val="0"/>
      <w:marBottom w:val="16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588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405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22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176">
                                  <w:marLeft w:val="0"/>
                                  <w:marRight w:val="183"/>
                                  <w:marTop w:val="0"/>
                                  <w:marBottom w:val="1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2019-04-30T10:26:00Z</dcterms:created>
  <dcterms:modified xsi:type="dcterms:W3CDTF">2019-04-30T10:27:00Z</dcterms:modified>
</cp:coreProperties>
</file>