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25" w:rsidRDefault="00257425" w:rsidP="00AA44C6">
      <w:pPr>
        <w:pStyle w:val="Default"/>
        <w:rPr>
          <w:color w:val="auto"/>
          <w:sz w:val="28"/>
          <w:szCs w:val="28"/>
        </w:rPr>
      </w:pPr>
    </w:p>
    <w:tbl>
      <w:tblPr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5152"/>
        <w:gridCol w:w="236"/>
        <w:gridCol w:w="3968"/>
      </w:tblGrid>
      <w:tr w:rsidR="00C10770" w:rsidRPr="00C10770" w:rsidTr="00D963EF">
        <w:trPr>
          <w:trHeight w:val="80"/>
          <w:jc w:val="center"/>
        </w:trPr>
        <w:tc>
          <w:tcPr>
            <w:tcW w:w="5152" w:type="dxa"/>
            <w:hideMark/>
          </w:tcPr>
          <w:p w:rsidR="00C10770" w:rsidRPr="00C10770" w:rsidRDefault="00C10770" w:rsidP="00C10770">
            <w:pPr>
              <w:widowControl w:val="0"/>
              <w:suppressAutoHyphens/>
              <w:snapToGrid w:val="0"/>
              <w:spacing w:after="120"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val="en-US" w:eastAsia="ru-RU"/>
              </w:rPr>
            </w:pPr>
            <w:r w:rsidRPr="00C10770">
              <w:rPr>
                <w:rFonts w:ascii="Times New Roman" w:eastAsia="Lucida Sans Unicode" w:hAnsi="Times New Roman" w:cs="Times New Roman"/>
                <w:noProof/>
                <w:kern w:val="2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548E6EA" wp14:editId="28CF6DE9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-53340</wp:posOffset>
                  </wp:positionV>
                  <wp:extent cx="914400" cy="81915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C10770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val="en-US" w:eastAsia="ru-RU"/>
              </w:rPr>
              <w:t xml:space="preserve">          </w:t>
            </w:r>
          </w:p>
        </w:tc>
        <w:tc>
          <w:tcPr>
            <w:tcW w:w="236" w:type="dxa"/>
          </w:tcPr>
          <w:p w:rsidR="00C10770" w:rsidRPr="00C10770" w:rsidRDefault="00C10770" w:rsidP="00C10770">
            <w:pPr>
              <w:widowControl w:val="0"/>
              <w:suppressAutoHyphens/>
              <w:snapToGrid w:val="0"/>
              <w:spacing w:after="12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C10770" w:rsidRPr="00C10770" w:rsidRDefault="00C10770" w:rsidP="00C51F68">
            <w:pPr>
              <w:widowControl w:val="0"/>
              <w:suppressAutoHyphens/>
              <w:snapToGrid w:val="0"/>
              <w:spacing w:after="12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10770" w:rsidRPr="00C10770" w:rsidTr="00D963EF">
        <w:trPr>
          <w:trHeight w:val="3479"/>
          <w:jc w:val="center"/>
        </w:trPr>
        <w:tc>
          <w:tcPr>
            <w:tcW w:w="5152" w:type="dxa"/>
          </w:tcPr>
          <w:p w:rsidR="00C10770" w:rsidRPr="0039711F" w:rsidRDefault="00C10770" w:rsidP="00D73B3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tLeast"/>
              <w:ind w:right="-7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711F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МИНИСТЕРСТВО   ЗДРАВООХРАНЕНИЯ</w:t>
            </w:r>
          </w:p>
          <w:p w:rsidR="00C10770" w:rsidRPr="0039711F" w:rsidRDefault="00C10770" w:rsidP="00D73B31">
            <w:pPr>
              <w:widowControl w:val="0"/>
              <w:tabs>
                <w:tab w:val="left" w:pos="0"/>
              </w:tabs>
              <w:suppressAutoHyphens/>
              <w:spacing w:after="0" w:line="240" w:lineRule="atLeast"/>
              <w:ind w:right="-7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711F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РОСТОВСКОЙ ОБЛАСТИ</w:t>
            </w:r>
          </w:p>
          <w:p w:rsidR="00C10770" w:rsidRPr="0039711F" w:rsidRDefault="00C10770" w:rsidP="00D73B31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864"/>
              </w:tabs>
              <w:suppressAutoHyphens/>
              <w:spacing w:after="0" w:line="276" w:lineRule="auto"/>
              <w:ind w:right="-3"/>
              <w:jc w:val="center"/>
              <w:outlineLvl w:val="3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9711F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ГБУ РОСТОВСКОЙ ОБЛАСТИ</w:t>
            </w:r>
          </w:p>
          <w:p w:rsidR="00C10770" w:rsidRPr="00C10770" w:rsidRDefault="00C10770" w:rsidP="00D963EF">
            <w:pPr>
              <w:keepNext/>
              <w:widowControl w:val="0"/>
              <w:numPr>
                <w:ilvl w:val="3"/>
                <w:numId w:val="1"/>
              </w:numPr>
              <w:tabs>
                <w:tab w:val="clear" w:pos="864"/>
                <w:tab w:val="left" w:pos="0"/>
                <w:tab w:val="num" w:pos="462"/>
              </w:tabs>
              <w:suppressAutoHyphens/>
              <w:spacing w:after="0" w:line="276" w:lineRule="auto"/>
              <w:ind w:left="179" w:right="-3" w:hanging="179"/>
              <w:jc w:val="center"/>
              <w:outlineLvl w:val="3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39711F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«МЕДИЦИНСКИЙ ИНФОРМАЦИОННО</w:t>
            </w:r>
            <w:r w:rsidRPr="00C10770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 – </w:t>
            </w:r>
            <w:r w:rsidRPr="0039711F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АНАЛИТИЧЕСКИЙ ЦЕНТР»</w:t>
            </w:r>
          </w:p>
          <w:p w:rsidR="00C10770" w:rsidRPr="0039711F" w:rsidRDefault="00C10770" w:rsidP="00D73B31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720"/>
              </w:tabs>
              <w:suppressAutoHyphens/>
              <w:spacing w:after="0" w:line="276" w:lineRule="auto"/>
              <w:jc w:val="center"/>
              <w:outlineLvl w:val="2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9711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344029, г. Ростов-на-Дону, пр. </w:t>
            </w:r>
            <w:proofErr w:type="spellStart"/>
            <w:r w:rsidRPr="0039711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Сельмаш</w:t>
            </w:r>
            <w:proofErr w:type="spellEnd"/>
            <w:r w:rsidRPr="0039711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, 14</w:t>
            </w:r>
          </w:p>
          <w:p w:rsidR="00C10770" w:rsidRPr="0039711F" w:rsidRDefault="00C10770" w:rsidP="00D73B31">
            <w:pPr>
              <w:tabs>
                <w:tab w:val="left" w:pos="1134"/>
              </w:tabs>
              <w:spacing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(863) 2</w:t>
            </w:r>
            <w:r w:rsidR="00D73B31" w:rsidRPr="003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18-58-81</w:t>
            </w:r>
          </w:p>
          <w:p w:rsidR="00C10770" w:rsidRPr="0039711F" w:rsidRDefault="00C10770" w:rsidP="00D73B31">
            <w:pPr>
              <w:tabs>
                <w:tab w:val="left" w:pos="1134"/>
              </w:tabs>
              <w:spacing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71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 medstat@miacrost.ru</w:t>
            </w:r>
          </w:p>
          <w:p w:rsidR="00C10770" w:rsidRPr="0039711F" w:rsidRDefault="00C10770" w:rsidP="00D73B31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864"/>
              </w:tabs>
              <w:suppressAutoHyphens/>
              <w:spacing w:after="0" w:line="276" w:lineRule="auto"/>
              <w:jc w:val="center"/>
              <w:outlineLvl w:val="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3971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ИНН  6166052727</w:t>
            </w:r>
            <w:proofErr w:type="gramEnd"/>
          </w:p>
          <w:p w:rsidR="00C10770" w:rsidRPr="0039711F" w:rsidRDefault="00C10770" w:rsidP="00D73B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1056163019846</w:t>
            </w:r>
          </w:p>
          <w:p w:rsidR="00D73B31" w:rsidRPr="00D73B31" w:rsidRDefault="00D73B31" w:rsidP="00D73B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770" w:rsidRPr="0039711F" w:rsidRDefault="008A190F" w:rsidP="00D73B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0770" w:rsidRPr="003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№</w:t>
            </w:r>
          </w:p>
          <w:p w:rsidR="00D73B31" w:rsidRPr="0039711F" w:rsidRDefault="00D73B31" w:rsidP="00D73B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70" w:rsidRPr="00C10770" w:rsidRDefault="00C10770" w:rsidP="00D73B31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3971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на №__________ от ___________</w:t>
            </w:r>
          </w:p>
        </w:tc>
        <w:tc>
          <w:tcPr>
            <w:tcW w:w="236" w:type="dxa"/>
          </w:tcPr>
          <w:p w:rsidR="00C10770" w:rsidRPr="00C10770" w:rsidRDefault="00C10770" w:rsidP="00C10770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9820C8" w:rsidRPr="00C10770" w:rsidRDefault="00D73B31" w:rsidP="00D73B3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Руководителям органов </w:t>
            </w:r>
            <w:r w:rsidRPr="00D73B3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управления здравоохранением, главным врачам </w:t>
            </w:r>
            <w:r w:rsidR="00D963EF" w:rsidRPr="00D963E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Ц</w:t>
            </w:r>
            <w:r w:rsidRPr="00D73B3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ГБ, ЦРБ, РБ, ГП, ДГП,</w:t>
            </w:r>
            <w:r w:rsidR="00D963E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D73B3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Центров здоровья</w:t>
            </w:r>
          </w:p>
        </w:tc>
      </w:tr>
    </w:tbl>
    <w:p w:rsidR="00C10770" w:rsidRPr="00C10770" w:rsidRDefault="00C10770" w:rsidP="00D73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31" w:rsidRDefault="00D73B31" w:rsidP="00D73B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7BA9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73B31" w:rsidRPr="00C07BA9" w:rsidRDefault="00D73B31" w:rsidP="00D73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D9" w:rsidRDefault="00D73B31" w:rsidP="00D024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 xml:space="preserve">Всемирный день борьбы с </w:t>
      </w:r>
      <w:r w:rsidR="00A629E4">
        <w:rPr>
          <w:rFonts w:ascii="Times New Roman" w:hAnsi="Times New Roman" w:cs="Times New Roman"/>
          <w:sz w:val="28"/>
          <w:szCs w:val="28"/>
        </w:rPr>
        <w:t>гипертонией</w:t>
      </w:r>
      <w:r w:rsidRPr="005C058D">
        <w:rPr>
          <w:rFonts w:ascii="Times New Roman" w:hAnsi="Times New Roman" w:cs="Times New Roman"/>
          <w:sz w:val="28"/>
          <w:szCs w:val="28"/>
        </w:rPr>
        <w:t xml:space="preserve"> </w:t>
      </w:r>
      <w:r w:rsidR="0071425F" w:rsidRPr="007142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425F" w:rsidRPr="0071425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71425F" w:rsidRPr="00714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5F" w:rsidRPr="0071425F">
        <w:rPr>
          <w:rFonts w:ascii="Times New Roman" w:hAnsi="Times New Roman" w:cs="Times New Roman"/>
          <w:sz w:val="28"/>
          <w:szCs w:val="28"/>
        </w:rPr>
        <w:t>Hypertension</w:t>
      </w:r>
      <w:proofErr w:type="spellEnd"/>
      <w:r w:rsidR="0071425F" w:rsidRPr="00714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5F" w:rsidRPr="0071425F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71425F" w:rsidRPr="0071425F">
        <w:rPr>
          <w:rFonts w:ascii="Times New Roman" w:hAnsi="Times New Roman" w:cs="Times New Roman"/>
          <w:sz w:val="28"/>
          <w:szCs w:val="28"/>
        </w:rPr>
        <w:t>)</w:t>
      </w:r>
      <w:r w:rsidR="0071425F">
        <w:rPr>
          <w:rFonts w:ascii="Times New Roman" w:hAnsi="Times New Roman" w:cs="Times New Roman"/>
          <w:sz w:val="28"/>
          <w:szCs w:val="28"/>
        </w:rPr>
        <w:t xml:space="preserve"> </w:t>
      </w:r>
      <w:r w:rsidR="00A629E4">
        <w:rPr>
          <w:rFonts w:ascii="Times New Roman" w:hAnsi="Times New Roman" w:cs="Times New Roman"/>
          <w:sz w:val="28"/>
          <w:szCs w:val="28"/>
        </w:rPr>
        <w:t>в 2021</w:t>
      </w:r>
      <w:r w:rsidR="00D024BD" w:rsidRPr="00D024BD">
        <w:rPr>
          <w:rFonts w:ascii="Times New Roman" w:hAnsi="Times New Roman" w:cs="Times New Roman"/>
          <w:sz w:val="28"/>
          <w:szCs w:val="28"/>
        </w:rPr>
        <w:t xml:space="preserve"> </w:t>
      </w:r>
      <w:r w:rsidR="00D024BD" w:rsidRPr="005C058D">
        <w:rPr>
          <w:rFonts w:ascii="Times New Roman" w:hAnsi="Times New Roman" w:cs="Times New Roman"/>
          <w:sz w:val="28"/>
          <w:szCs w:val="28"/>
        </w:rPr>
        <w:t>по решению Всемирной организации здравоохранения (ВОЗ</w:t>
      </w:r>
      <w:r w:rsidR="00D024BD">
        <w:rPr>
          <w:rFonts w:ascii="Times New Roman" w:hAnsi="Times New Roman" w:cs="Times New Roman"/>
          <w:sz w:val="28"/>
          <w:szCs w:val="28"/>
        </w:rPr>
        <w:t>) традиционно</w:t>
      </w:r>
      <w:r w:rsidR="00A629E4">
        <w:rPr>
          <w:rFonts w:ascii="Times New Roman" w:hAnsi="Times New Roman" w:cs="Times New Roman"/>
          <w:sz w:val="28"/>
          <w:szCs w:val="28"/>
        </w:rPr>
        <w:t xml:space="preserve"> </w:t>
      </w:r>
      <w:r w:rsidRPr="005C058D">
        <w:rPr>
          <w:rFonts w:ascii="Times New Roman" w:hAnsi="Times New Roman" w:cs="Times New Roman"/>
          <w:sz w:val="28"/>
          <w:szCs w:val="28"/>
        </w:rPr>
        <w:t>отмечается</w:t>
      </w:r>
      <w:r w:rsidR="00A629E4">
        <w:rPr>
          <w:rFonts w:ascii="Times New Roman" w:hAnsi="Times New Roman" w:cs="Times New Roman"/>
          <w:sz w:val="28"/>
          <w:szCs w:val="28"/>
        </w:rPr>
        <w:t xml:space="preserve"> </w:t>
      </w:r>
      <w:r w:rsidR="00476BD9">
        <w:rPr>
          <w:rFonts w:ascii="Times New Roman" w:hAnsi="Times New Roman" w:cs="Times New Roman"/>
          <w:sz w:val="28"/>
          <w:szCs w:val="28"/>
        </w:rPr>
        <w:t>во вторую субботу мая 8.05.2021</w:t>
      </w:r>
      <w:r w:rsidR="00D024BD">
        <w:rPr>
          <w:rFonts w:ascii="Times New Roman" w:hAnsi="Times New Roman" w:cs="Times New Roman"/>
          <w:sz w:val="28"/>
          <w:szCs w:val="28"/>
        </w:rPr>
        <w:t>года.</w:t>
      </w:r>
    </w:p>
    <w:p w:rsidR="00D024BD" w:rsidRDefault="00D024BD" w:rsidP="00D024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Гипертония является широко распространенным заболеванием во всем мире, фактором риска возникновения многих хронических неинфекционных заболеваний. В мире ежегодно около 7 млн. человек умирает и более 15 млн. страдает из-за высокого артериального давления (гипертонии). Многие гипертоники практически ничего не знают о своем заболевании.</w:t>
      </w:r>
    </w:p>
    <w:p w:rsidR="00476BD9" w:rsidRPr="00476BD9" w:rsidRDefault="00476BD9" w:rsidP="0047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6BD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этого дня – повышение информированности</w:t>
      </w:r>
      <w:r w:rsidRPr="00476BD9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7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47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заболевании</w:t>
      </w:r>
      <w:r w:rsidR="00D402D4">
        <w:rPr>
          <w:rFonts w:ascii="Times New Roman" w:hAnsi="Times New Roman" w:cs="Times New Roman"/>
          <w:sz w:val="28"/>
          <w:szCs w:val="28"/>
        </w:rPr>
        <w:t xml:space="preserve">, </w:t>
      </w:r>
      <w:r w:rsidRPr="00476BD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раннем выявлении и необходимости своевременного лечения заболевания, </w:t>
      </w:r>
      <w:r w:rsidRPr="00375F9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информационно-просветительной работы с населением о мерах профилактики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1DE6">
        <w:rPr>
          <w:rFonts w:ascii="Times New Roman" w:hAnsi="Times New Roman" w:cs="Times New Roman"/>
          <w:sz w:val="28"/>
          <w:szCs w:val="28"/>
        </w:rPr>
        <w:t>пропаганде</w:t>
      </w:r>
      <w:r w:rsidRPr="00413CED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223" w:rsidRPr="004965A2" w:rsidRDefault="00312223" w:rsidP="00D024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F0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мероприятий Всемирного дня борьбы с </w:t>
      </w:r>
      <w:r w:rsidR="00D402D4">
        <w:rPr>
          <w:rFonts w:ascii="Times New Roman" w:hAnsi="Times New Roman" w:cs="Times New Roman"/>
          <w:sz w:val="28"/>
          <w:szCs w:val="28"/>
        </w:rPr>
        <w:t>гипертонией</w:t>
      </w:r>
      <w:r w:rsidRPr="000216F0">
        <w:rPr>
          <w:rFonts w:ascii="Times New Roman" w:hAnsi="Times New Roman" w:cs="Times New Roman"/>
          <w:sz w:val="28"/>
          <w:szCs w:val="28"/>
        </w:rPr>
        <w:t xml:space="preserve"> ГБУ РО «МИАЦ» предлагает</w:t>
      </w:r>
      <w:r w:rsidR="00CA2EDC" w:rsidRPr="000216F0">
        <w:rPr>
          <w:rFonts w:ascii="Times New Roman" w:hAnsi="Times New Roman" w:cs="Times New Roman"/>
          <w:sz w:val="28"/>
          <w:szCs w:val="28"/>
        </w:rPr>
        <w:t xml:space="preserve"> широкое проведение информационно-просветительной работы с населением о мерах профилактики и необходимости раннего выявления </w:t>
      </w:r>
      <w:r w:rsidR="00D402D4">
        <w:rPr>
          <w:rFonts w:ascii="Times New Roman" w:hAnsi="Times New Roman" w:cs="Times New Roman"/>
          <w:sz w:val="28"/>
          <w:szCs w:val="28"/>
        </w:rPr>
        <w:t>артериальной гипертонии</w:t>
      </w:r>
      <w:r w:rsidR="000216F0" w:rsidRPr="000216F0">
        <w:rPr>
          <w:rFonts w:ascii="Times New Roman" w:hAnsi="Times New Roman" w:cs="Times New Roman"/>
          <w:sz w:val="28"/>
          <w:szCs w:val="28"/>
        </w:rPr>
        <w:t xml:space="preserve">. </w:t>
      </w:r>
      <w:r w:rsidR="00CA2EDC" w:rsidRPr="000216F0">
        <w:rPr>
          <w:rFonts w:ascii="Times New Roman" w:hAnsi="Times New Roman" w:cs="Times New Roman"/>
          <w:sz w:val="28"/>
          <w:szCs w:val="28"/>
        </w:rPr>
        <w:t xml:space="preserve">Информацию ко Всемирному Дню борьбы с </w:t>
      </w:r>
      <w:r w:rsidR="00D402D4">
        <w:rPr>
          <w:rFonts w:ascii="Times New Roman" w:hAnsi="Times New Roman" w:cs="Times New Roman"/>
          <w:sz w:val="28"/>
          <w:szCs w:val="28"/>
        </w:rPr>
        <w:t>гипертонией</w:t>
      </w:r>
      <w:r w:rsidR="00CA2EDC" w:rsidRPr="000216F0">
        <w:rPr>
          <w:rFonts w:ascii="Times New Roman" w:hAnsi="Times New Roman" w:cs="Times New Roman"/>
          <w:sz w:val="28"/>
          <w:szCs w:val="28"/>
        </w:rPr>
        <w:t xml:space="preserve"> разместить в</w:t>
      </w:r>
      <w:r w:rsidR="0063333E">
        <w:rPr>
          <w:rFonts w:ascii="Times New Roman" w:hAnsi="Times New Roman" w:cs="Times New Roman"/>
          <w:sz w:val="28"/>
          <w:szCs w:val="28"/>
        </w:rPr>
        <w:t xml:space="preserve"> СМИ, печатных изданиях (</w:t>
      </w:r>
      <w:r w:rsidR="00CA2EDC" w:rsidRPr="000216F0">
        <w:rPr>
          <w:rFonts w:ascii="Times New Roman" w:hAnsi="Times New Roman" w:cs="Times New Roman"/>
          <w:sz w:val="28"/>
          <w:szCs w:val="28"/>
        </w:rPr>
        <w:t>буклетах, памятках, брошюрах), на WEB</w:t>
      </w:r>
      <w:r w:rsidR="0063333E">
        <w:rPr>
          <w:rFonts w:ascii="Times New Roman" w:hAnsi="Times New Roman" w:cs="Times New Roman"/>
          <w:sz w:val="28"/>
          <w:szCs w:val="28"/>
        </w:rPr>
        <w:t xml:space="preserve">-сайтах, </w:t>
      </w:r>
      <w:r w:rsidR="00CA2EDC" w:rsidRPr="000216F0">
        <w:rPr>
          <w:rFonts w:ascii="Times New Roman" w:hAnsi="Times New Roman" w:cs="Times New Roman"/>
          <w:sz w:val="28"/>
          <w:szCs w:val="28"/>
        </w:rPr>
        <w:t xml:space="preserve"> в виде баннеров, аншлагов в общественном транспорте и на улицах. </w:t>
      </w:r>
      <w:r w:rsidRPr="00312223">
        <w:rPr>
          <w:rFonts w:ascii="Times New Roman" w:hAnsi="Times New Roman" w:cs="Times New Roman"/>
          <w:sz w:val="28"/>
          <w:szCs w:val="28"/>
        </w:rPr>
        <w:t xml:space="preserve"> В ходе кампании для населения </w:t>
      </w:r>
      <w:r w:rsidR="000216F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312223">
        <w:rPr>
          <w:rFonts w:ascii="Times New Roman" w:hAnsi="Times New Roman" w:cs="Times New Roman"/>
          <w:sz w:val="28"/>
          <w:szCs w:val="28"/>
        </w:rPr>
        <w:t>организовать беседы, консультации, «горячие линии», дни «о</w:t>
      </w:r>
      <w:r w:rsidR="004965A2">
        <w:rPr>
          <w:rFonts w:ascii="Times New Roman" w:hAnsi="Times New Roman" w:cs="Times New Roman"/>
          <w:sz w:val="28"/>
          <w:szCs w:val="28"/>
        </w:rPr>
        <w:t xml:space="preserve">ткрытых дверей» в поликлиниках, </w:t>
      </w:r>
      <w:r w:rsidRPr="00312223">
        <w:rPr>
          <w:rFonts w:ascii="Times New Roman" w:hAnsi="Times New Roman" w:cs="Times New Roman"/>
          <w:sz w:val="28"/>
          <w:szCs w:val="28"/>
        </w:rPr>
        <w:t>теле</w:t>
      </w:r>
      <w:r w:rsidR="004965A2">
        <w:rPr>
          <w:rFonts w:ascii="Times New Roman" w:hAnsi="Times New Roman" w:cs="Times New Roman"/>
          <w:sz w:val="28"/>
          <w:szCs w:val="28"/>
        </w:rPr>
        <w:t xml:space="preserve"> - </w:t>
      </w:r>
      <w:r w:rsidRPr="00312223">
        <w:rPr>
          <w:rFonts w:ascii="Times New Roman" w:hAnsi="Times New Roman" w:cs="Times New Roman"/>
          <w:sz w:val="28"/>
          <w:szCs w:val="28"/>
        </w:rPr>
        <w:t xml:space="preserve">и радиопередачи, </w:t>
      </w:r>
      <w:r w:rsidRPr="00312223">
        <w:rPr>
          <w:rFonts w:ascii="Times New Roman" w:hAnsi="Times New Roman" w:cs="Times New Roman"/>
          <w:sz w:val="28"/>
          <w:szCs w:val="28"/>
        </w:rPr>
        <w:lastRenderedPageBreak/>
        <w:t xml:space="preserve">оформить стенды и </w:t>
      </w:r>
      <w:r w:rsidR="000216F0">
        <w:rPr>
          <w:rFonts w:ascii="Times New Roman" w:hAnsi="Times New Roman" w:cs="Times New Roman"/>
          <w:sz w:val="28"/>
          <w:szCs w:val="28"/>
        </w:rPr>
        <w:t>«</w:t>
      </w:r>
      <w:r w:rsidRPr="00312223">
        <w:rPr>
          <w:rFonts w:ascii="Times New Roman" w:hAnsi="Times New Roman" w:cs="Times New Roman"/>
          <w:sz w:val="28"/>
          <w:szCs w:val="28"/>
        </w:rPr>
        <w:t>уголки здоровья</w:t>
      </w:r>
      <w:r w:rsidR="000216F0">
        <w:rPr>
          <w:rFonts w:ascii="Times New Roman" w:hAnsi="Times New Roman" w:cs="Times New Roman"/>
          <w:sz w:val="28"/>
          <w:szCs w:val="28"/>
        </w:rPr>
        <w:t>»</w:t>
      </w:r>
      <w:r w:rsidR="00516CBB">
        <w:rPr>
          <w:rFonts w:ascii="Times New Roman" w:hAnsi="Times New Roman" w:cs="Times New Roman"/>
          <w:sz w:val="28"/>
          <w:szCs w:val="28"/>
        </w:rPr>
        <w:t>, провести «школы здоровья»</w:t>
      </w:r>
      <w:r w:rsidRPr="00312223">
        <w:rPr>
          <w:rFonts w:ascii="Times New Roman" w:hAnsi="Times New Roman" w:cs="Times New Roman"/>
          <w:sz w:val="28"/>
          <w:szCs w:val="28"/>
        </w:rPr>
        <w:t xml:space="preserve"> в лечебно-профилактических учреждениях. </w:t>
      </w:r>
      <w:r w:rsidR="00CA2EDC" w:rsidRPr="000216F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CA2EDC" w:rsidRPr="000216F0">
        <w:rPr>
          <w:rFonts w:ascii="Times New Roman" w:hAnsi="Times New Roman" w:cs="Times New Roman"/>
          <w:sz w:val="28"/>
          <w:szCs w:val="28"/>
        </w:rPr>
        <w:t>межсекторального</w:t>
      </w:r>
      <w:proofErr w:type="spellEnd"/>
      <w:r w:rsidR="00CA2EDC" w:rsidRPr="000216F0">
        <w:rPr>
          <w:rFonts w:ascii="Times New Roman" w:hAnsi="Times New Roman" w:cs="Times New Roman"/>
          <w:sz w:val="28"/>
          <w:szCs w:val="28"/>
        </w:rPr>
        <w:t xml:space="preserve"> сотрудничества активно привлекать</w:t>
      </w:r>
      <w:r w:rsidR="00CA2EDC"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Pr="00312223">
        <w:rPr>
          <w:rFonts w:ascii="Times New Roman" w:hAnsi="Times New Roman" w:cs="Times New Roman"/>
          <w:sz w:val="28"/>
          <w:szCs w:val="28"/>
        </w:rPr>
        <w:t xml:space="preserve"> в мероприятиях администраци</w:t>
      </w:r>
      <w:r w:rsidR="00CA2EDC">
        <w:rPr>
          <w:rFonts w:ascii="Times New Roman" w:hAnsi="Times New Roman" w:cs="Times New Roman"/>
          <w:sz w:val="28"/>
          <w:szCs w:val="28"/>
        </w:rPr>
        <w:t xml:space="preserve">ю </w:t>
      </w:r>
      <w:r w:rsidRPr="00312223">
        <w:rPr>
          <w:rFonts w:ascii="Times New Roman" w:hAnsi="Times New Roman" w:cs="Times New Roman"/>
          <w:sz w:val="28"/>
          <w:szCs w:val="28"/>
        </w:rPr>
        <w:t>муниц</w:t>
      </w:r>
      <w:r w:rsidR="00EB2FEC">
        <w:rPr>
          <w:rFonts w:ascii="Times New Roman" w:hAnsi="Times New Roman" w:cs="Times New Roman"/>
          <w:sz w:val="28"/>
          <w:szCs w:val="28"/>
        </w:rPr>
        <w:t>ипальных образований,</w:t>
      </w:r>
      <w:r w:rsidRPr="00312223">
        <w:rPr>
          <w:rFonts w:ascii="Times New Roman" w:hAnsi="Times New Roman" w:cs="Times New Roman"/>
          <w:sz w:val="28"/>
          <w:szCs w:val="28"/>
        </w:rPr>
        <w:t xml:space="preserve"> общественные организации, работник</w:t>
      </w:r>
      <w:r w:rsidR="00CA2EDC">
        <w:rPr>
          <w:rFonts w:ascii="Times New Roman" w:hAnsi="Times New Roman" w:cs="Times New Roman"/>
          <w:sz w:val="28"/>
          <w:szCs w:val="28"/>
        </w:rPr>
        <w:t>ов</w:t>
      </w:r>
      <w:r w:rsidRPr="00312223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024BD">
        <w:rPr>
          <w:rFonts w:ascii="Times New Roman" w:hAnsi="Times New Roman" w:cs="Times New Roman"/>
          <w:sz w:val="28"/>
          <w:szCs w:val="28"/>
        </w:rPr>
        <w:t>ования, транспорта, руководителей</w:t>
      </w:r>
      <w:r w:rsidRPr="00312223">
        <w:rPr>
          <w:rFonts w:ascii="Times New Roman" w:hAnsi="Times New Roman" w:cs="Times New Roman"/>
          <w:sz w:val="28"/>
          <w:szCs w:val="28"/>
        </w:rPr>
        <w:t xml:space="preserve"> различных предприятий и организаций</w:t>
      </w:r>
      <w:r w:rsidR="00CA2EDC">
        <w:rPr>
          <w:rFonts w:ascii="Times New Roman" w:hAnsi="Times New Roman" w:cs="Times New Roman"/>
          <w:sz w:val="28"/>
          <w:szCs w:val="28"/>
        </w:rPr>
        <w:t>.</w:t>
      </w:r>
    </w:p>
    <w:p w:rsidR="00D73B31" w:rsidRPr="00C07BA9" w:rsidRDefault="00D73B31" w:rsidP="00D7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A9">
        <w:rPr>
          <w:rFonts w:ascii="Times New Roman" w:hAnsi="Times New Roman" w:cs="Times New Roman"/>
          <w:sz w:val="28"/>
          <w:szCs w:val="28"/>
        </w:rPr>
        <w:t>Информацию о проделанной работе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ГБУ РО «МИАЦ» до 1</w:t>
      </w:r>
      <w:r w:rsidR="002737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7A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C07B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3B31" w:rsidRDefault="00D73B31" w:rsidP="00D7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61" w:rsidRDefault="00D73B31" w:rsidP="007652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07BA9">
        <w:rPr>
          <w:rFonts w:ascii="Times New Roman" w:hAnsi="Times New Roman" w:cs="Times New Roman"/>
          <w:sz w:val="28"/>
          <w:szCs w:val="28"/>
        </w:rPr>
        <w:t>ПРИЛОЖЕНИЕ:</w:t>
      </w:r>
      <w:r w:rsidR="00AD147A" w:rsidRPr="00AD147A">
        <w:rPr>
          <w:rFonts w:ascii="Times New Roman" w:hAnsi="Times New Roman" w:cs="Times New Roman"/>
          <w:sz w:val="28"/>
          <w:szCs w:val="28"/>
        </w:rPr>
        <w:t xml:space="preserve"> </w:t>
      </w:r>
      <w:r w:rsidR="00765261" w:rsidRPr="00765261">
        <w:rPr>
          <w:rFonts w:ascii="Times New Roman" w:hAnsi="Times New Roman" w:cs="Times New Roman"/>
          <w:sz w:val="28"/>
          <w:szCs w:val="28"/>
        </w:rPr>
        <w:t>«</w:t>
      </w:r>
      <w:r w:rsidR="00765261" w:rsidRPr="007652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Артериальная гипертония: что способствует ее развитию?» - памятка для населения</w:t>
      </w:r>
      <w:r w:rsidR="007652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181084" w:rsidRDefault="00181084" w:rsidP="007652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«Что способствует возникновению гипертонии» - инфографика.</w:t>
      </w:r>
      <w:bookmarkStart w:id="0" w:name="_GoBack"/>
      <w:bookmarkEnd w:id="0"/>
    </w:p>
    <w:p w:rsidR="00765261" w:rsidRPr="00765261" w:rsidRDefault="00765261" w:rsidP="007652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D147A" w:rsidRPr="00765261" w:rsidRDefault="00AD147A" w:rsidP="00D7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7A" w:rsidRPr="00765261" w:rsidRDefault="00AD147A" w:rsidP="00D7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B31" w:rsidRPr="00765261" w:rsidRDefault="00D73B31" w:rsidP="00D73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B31" w:rsidRDefault="00D73B31" w:rsidP="00D73B3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73B31" w:rsidRPr="00C07BA9" w:rsidRDefault="00D73B31" w:rsidP="00D73B3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73B31" w:rsidRPr="00C07BA9" w:rsidRDefault="00D73B31" w:rsidP="00D73B3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BA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07BA9">
        <w:rPr>
          <w:rFonts w:ascii="Times New Roman" w:hAnsi="Times New Roman" w:cs="Times New Roman"/>
          <w:sz w:val="28"/>
          <w:szCs w:val="28"/>
        </w:rPr>
        <w:t xml:space="preserve">. начальника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73B31" w:rsidRPr="00C07BA9" w:rsidRDefault="00D73B31" w:rsidP="00D73B3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73B31" w:rsidRDefault="00D73B31" w:rsidP="00D73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B31" w:rsidRDefault="00D73B31" w:rsidP="00D73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B31" w:rsidRPr="00C07BA9" w:rsidRDefault="00D73B31" w:rsidP="00D73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B31" w:rsidRPr="00C07BA9" w:rsidRDefault="00A72D93" w:rsidP="00D73B3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С.А.Демьянов</w:t>
      </w:r>
      <w:proofErr w:type="spellEnd"/>
    </w:p>
    <w:p w:rsidR="00D73B31" w:rsidRPr="006050BD" w:rsidRDefault="00D73B31" w:rsidP="00D73B3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07BA9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C07BA9">
        <w:rPr>
          <w:rFonts w:ascii="Times New Roman" w:hAnsi="Times New Roman" w:cs="Times New Roman"/>
          <w:sz w:val="28"/>
          <w:szCs w:val="28"/>
        </w:rPr>
        <w:t>-</w:t>
      </w:r>
      <w:r w:rsidR="00A72D93">
        <w:rPr>
          <w:rFonts w:ascii="Times New Roman" w:hAnsi="Times New Roman" w:cs="Times New Roman"/>
          <w:sz w:val="28"/>
          <w:szCs w:val="28"/>
        </w:rPr>
        <w:t>50-8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A7D8D" w:rsidRPr="00EA7D8D" w:rsidRDefault="00EA7D8D" w:rsidP="00D73B31">
      <w:pPr>
        <w:pStyle w:val="Default"/>
      </w:pPr>
    </w:p>
    <w:sectPr w:rsidR="00EA7D8D" w:rsidRPr="00EA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197BFE"/>
    <w:multiLevelType w:val="hybridMultilevel"/>
    <w:tmpl w:val="01DA6102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4E"/>
    <w:rsid w:val="000216F0"/>
    <w:rsid w:val="0008758A"/>
    <w:rsid w:val="000A45D8"/>
    <w:rsid w:val="000A4F8E"/>
    <w:rsid w:val="00127796"/>
    <w:rsid w:val="00181084"/>
    <w:rsid w:val="00206F62"/>
    <w:rsid w:val="0024224C"/>
    <w:rsid w:val="00257425"/>
    <w:rsid w:val="002737A2"/>
    <w:rsid w:val="0029789E"/>
    <w:rsid w:val="002E4E38"/>
    <w:rsid w:val="002F478B"/>
    <w:rsid w:val="00304B21"/>
    <w:rsid w:val="003117F1"/>
    <w:rsid w:val="00312223"/>
    <w:rsid w:val="00323A76"/>
    <w:rsid w:val="00385308"/>
    <w:rsid w:val="0039711F"/>
    <w:rsid w:val="00476BD9"/>
    <w:rsid w:val="004965A2"/>
    <w:rsid w:val="004B7DF2"/>
    <w:rsid w:val="00516CBB"/>
    <w:rsid w:val="00522813"/>
    <w:rsid w:val="0058053C"/>
    <w:rsid w:val="00593D2D"/>
    <w:rsid w:val="0063333E"/>
    <w:rsid w:val="006C1DE6"/>
    <w:rsid w:val="0071425F"/>
    <w:rsid w:val="00765261"/>
    <w:rsid w:val="00824E35"/>
    <w:rsid w:val="00892617"/>
    <w:rsid w:val="008A190F"/>
    <w:rsid w:val="009820C8"/>
    <w:rsid w:val="009A3D69"/>
    <w:rsid w:val="009E580C"/>
    <w:rsid w:val="00A629E4"/>
    <w:rsid w:val="00A72D93"/>
    <w:rsid w:val="00AA44C6"/>
    <w:rsid w:val="00AD147A"/>
    <w:rsid w:val="00B44EDF"/>
    <w:rsid w:val="00B5744E"/>
    <w:rsid w:val="00BD69FC"/>
    <w:rsid w:val="00C10770"/>
    <w:rsid w:val="00C51F68"/>
    <w:rsid w:val="00CA2EDC"/>
    <w:rsid w:val="00CB6C40"/>
    <w:rsid w:val="00CF0F65"/>
    <w:rsid w:val="00D024BD"/>
    <w:rsid w:val="00D402D4"/>
    <w:rsid w:val="00D73B31"/>
    <w:rsid w:val="00D963EF"/>
    <w:rsid w:val="00E502DE"/>
    <w:rsid w:val="00EA7386"/>
    <w:rsid w:val="00EA7D8D"/>
    <w:rsid w:val="00EB2FEC"/>
    <w:rsid w:val="00F00AB1"/>
    <w:rsid w:val="00F969CE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9462"/>
  <w15:chartTrackingRefBased/>
  <w15:docId w15:val="{C6F9D9AA-DBA7-4506-A47E-449ABB99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73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8978-25EA-4AA6-90B8-BBADFE0E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bel_o</dc:creator>
  <cp:keywords/>
  <dc:description/>
  <cp:lastModifiedBy>Белова Ольга Владимировна</cp:lastModifiedBy>
  <cp:revision>37</cp:revision>
  <dcterms:created xsi:type="dcterms:W3CDTF">2020-01-23T14:07:00Z</dcterms:created>
  <dcterms:modified xsi:type="dcterms:W3CDTF">2021-04-28T07:14:00Z</dcterms:modified>
</cp:coreProperties>
</file>