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9" w:rsidRPr="00A90E39" w:rsidRDefault="00154047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</w:t>
      </w:r>
      <w:r w:rsidR="00A90E39" w:rsidRPr="00A90E39">
        <w:rPr>
          <w:rFonts w:ascii="Arial" w:hAnsi="Arial" w:cs="Arial"/>
          <w:b/>
          <w:bCs/>
          <w:color w:val="000000"/>
          <w:sz w:val="28"/>
          <w:szCs w:val="28"/>
        </w:rPr>
        <w:t>Главные составляющие здорового образа жизни:</w:t>
      </w:r>
      <w:r w:rsidR="00A90E39" w:rsidRPr="00A90E3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1.  Умеренное и сбалансированное питание: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питайтесь 4-5 раз в течение дня, желательно в одно и то же время.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используйте в своем рационе разнообразную пищу. В ежедневном меню должны присутствовать продукты из разных пищевых групп.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употребляйте хлеб и хлебобулочные изделия преимущественно из муки грубого помола и муки, обогащенной </w:t>
      </w:r>
      <w:proofErr w:type="spellStart"/>
      <w:r w:rsidRPr="00A90E39">
        <w:rPr>
          <w:rFonts w:ascii="Arial" w:hAnsi="Arial" w:cs="Arial"/>
          <w:color w:val="000000"/>
          <w:sz w:val="28"/>
          <w:szCs w:val="28"/>
        </w:rPr>
        <w:t>микронутриентами</w:t>
      </w:r>
      <w:proofErr w:type="spellEnd"/>
      <w:r w:rsidRPr="00A90E39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A90E39">
        <w:rPr>
          <w:rFonts w:ascii="Arial" w:hAnsi="Arial" w:cs="Arial"/>
          <w:color w:val="000000"/>
          <w:sz w:val="28"/>
          <w:szCs w:val="28"/>
        </w:rPr>
        <w:t>бифидобактерии</w:t>
      </w:r>
      <w:proofErr w:type="spellEnd"/>
      <w:r w:rsidRPr="00A90E39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A90E39">
        <w:rPr>
          <w:rFonts w:ascii="Arial" w:hAnsi="Arial" w:cs="Arial"/>
          <w:color w:val="000000"/>
          <w:sz w:val="28"/>
          <w:szCs w:val="28"/>
        </w:rPr>
        <w:t>бифидокефир</w:t>
      </w:r>
      <w:proofErr w:type="spellEnd"/>
      <w:r w:rsidRPr="00A90E3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90E39">
        <w:rPr>
          <w:rFonts w:ascii="Arial" w:hAnsi="Arial" w:cs="Arial"/>
          <w:color w:val="000000"/>
          <w:sz w:val="28"/>
          <w:szCs w:val="28"/>
        </w:rPr>
        <w:t>биопростокваша</w:t>
      </w:r>
      <w:proofErr w:type="spellEnd"/>
      <w:r w:rsidRPr="00A90E39">
        <w:rPr>
          <w:rFonts w:ascii="Arial" w:hAnsi="Arial" w:cs="Arial"/>
          <w:color w:val="000000"/>
          <w:sz w:val="28"/>
          <w:szCs w:val="28"/>
        </w:rPr>
        <w:t xml:space="preserve"> и др.). Минимум 2 раза в неделю ешьте натуральный творог.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ежедневно съедайте большое количество овощей, фруктов, соков, желательно 3-5 разных цветов. Каждому цвету соответствует определенный набор полезных компонентов.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2.  Достаточная двигательная активность:     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3.  Закаливание организма: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закаливание способствует увеличению сопротивляемости организма заболеваниям и неблагоприятным воздействиям внешней среды. К самым распространенным способам закаливания можно отнести контрастный душ, растирания холодной водой, купания в холодной воде, солнечные ванны летом.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4.  Отказ от вредных привычек: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5.   Режим труда и отдыха с учетом динамики индивидуальных биоритмов: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lastRenderedPageBreak/>
        <w:t xml:space="preserve">- хороший крепкий сон — залог хорошего отдыха и восстановления. Оптимальная продолжительность сна человека должна составлять около 8 часов в сутки. Чрезмерный сон вредит вашему здоровью, а если сон недостаточный, то усталость накапливается, что приводит к истощению внутренних резервов организма. Поэтому оптимальное ежедневное количество часов сна способствует вашей долгой и здоровой жизни. 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6.  Личная гигиена: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- следите за чистотой тела, волос, ногтей и полостью рта. Содержите в чистоте одежду и обувь.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7. К другим не менее важным составляющим здорового образа жизни можно отнести: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>- психическую и эмоциональную устойчивость;</w:t>
      </w:r>
      <w:r w:rsidRPr="00A90E39">
        <w:rPr>
          <w:rFonts w:ascii="Arial" w:hAnsi="Arial" w:cs="Arial"/>
          <w:color w:val="000000"/>
          <w:sz w:val="28"/>
          <w:szCs w:val="28"/>
        </w:rPr>
        <w:br/>
        <w:t xml:space="preserve">- безопасное поведение дома и на улице, что позволит избежать травм и других повреждений.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Fonts w:ascii="Arial" w:hAnsi="Arial" w:cs="Arial"/>
          <w:color w:val="000000"/>
          <w:sz w:val="28"/>
          <w:szCs w:val="28"/>
        </w:rPr>
        <w:t xml:space="preserve">8.     Вакцинация — лучшая защита! Помните, своевременно полученная прививка защищает Вас и Ваших детей от многих опасных инфекционных заболеваний. </w:t>
      </w:r>
    </w:p>
    <w:p w:rsidR="00A90E39" w:rsidRPr="00A90E39" w:rsidRDefault="00A90E39" w:rsidP="00A90E39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A90E39">
        <w:rPr>
          <w:rStyle w:val="a4"/>
          <w:rFonts w:ascii="Arial" w:hAnsi="Arial" w:cs="Arial"/>
          <w:color w:val="000000"/>
          <w:sz w:val="28"/>
          <w:szCs w:val="28"/>
        </w:rPr>
        <w:t>Забота о своем здоровье, приверженность здоровому образу жизни и регулярная диспансеризация – фундамент здоровой жизни и активного долголетия каждого человека!</w:t>
      </w:r>
      <w:r w:rsidRPr="00A90E3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53D15" w:rsidRPr="00A90E39" w:rsidRDefault="00853D15">
      <w:pPr>
        <w:rPr>
          <w:sz w:val="28"/>
          <w:szCs w:val="28"/>
        </w:rPr>
      </w:pPr>
    </w:p>
    <w:sectPr w:rsidR="00853D15" w:rsidRPr="00A90E39" w:rsidSect="00A90E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E39"/>
    <w:rsid w:val="00154047"/>
    <w:rsid w:val="00284ABD"/>
    <w:rsid w:val="00853D15"/>
    <w:rsid w:val="00A9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4</cp:revision>
  <dcterms:created xsi:type="dcterms:W3CDTF">2021-04-07T09:36:00Z</dcterms:created>
  <dcterms:modified xsi:type="dcterms:W3CDTF">2021-04-07T09:39:00Z</dcterms:modified>
</cp:coreProperties>
</file>