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8" w:rsidRPr="003170D0" w:rsidRDefault="00E36908" w:rsidP="003170D0">
      <w:pPr>
        <w:spacing w:before="100" w:beforeAutospacing="1" w:after="100" w:afterAutospacing="1" w:line="240" w:lineRule="auto"/>
        <w:jc w:val="center"/>
        <w:outlineLvl w:val="0"/>
        <w:rPr>
          <w:rFonts w:ascii="HelveticaNeueCyr-Bold" w:eastAsia="Times New Roman" w:hAnsi="HelveticaNeueCyr-Bold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170D0">
        <w:rPr>
          <w:rFonts w:ascii="HelveticaNeueCyr-Bold" w:eastAsia="Times New Roman" w:hAnsi="HelveticaNeueCyr-Bold" w:cs="Times New Roman"/>
          <w:b/>
          <w:bCs/>
          <w:color w:val="333333"/>
          <w:kern w:val="36"/>
          <w:sz w:val="28"/>
          <w:szCs w:val="28"/>
          <w:lang w:eastAsia="ru-RU"/>
        </w:rPr>
        <w:t>Вредные привычки</w:t>
      </w:r>
    </w:p>
    <w:p w:rsidR="00E36908" w:rsidRPr="00EB3AC0" w:rsidRDefault="00E36908" w:rsidP="003170D0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</w:pPr>
      <w:r w:rsidRPr="00EB3AC0"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  <w:t>Влияние вредных привычек на организм человека</w:t>
      </w:r>
    </w:p>
    <w:p w:rsidR="00E36908" w:rsidRPr="003170D0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Согласно статистике, практически 75% населения имеют вредные привычки. Многие даже не догадываются, к каким последствиям это может привести. К самым распространенным пагубным привычкам относят курение, пристрастие к алкогольным напиткам и наркотическим веществам, а также нездоровые пищевые привычки. Как же эти факторы влияют на человеческий организм?</w:t>
      </w:r>
    </w:p>
    <w:p w:rsidR="00E36908" w:rsidRPr="00EB3AC0" w:rsidRDefault="00E36908" w:rsidP="003170D0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</w:pPr>
      <w:r w:rsidRPr="00EB3AC0"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  <w:t>Неправильное питание</w:t>
      </w:r>
    </w:p>
    <w:p w:rsidR="00E36908" w:rsidRPr="00E36908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lang w:eastAsia="ru-RU"/>
        </w:rPr>
      </w:pPr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 xml:space="preserve">Несбалансированное питание и отсутствие режима употребления пищи – это серьезная проблема, которая может за короткое время разрушить здоровье. </w:t>
      </w:r>
    </w:p>
    <w:p w:rsidR="00E36908" w:rsidRPr="00E36908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lang w:eastAsia="ru-RU"/>
        </w:rPr>
      </w:pPr>
      <w:r>
        <w:rPr>
          <w:rFonts w:ascii="HelveticaNeueCyr-Light" w:eastAsia="Times New Roman" w:hAnsi="HelveticaNeueCyr-Light" w:cs="Times New Roman"/>
          <w:noProof/>
          <w:color w:val="333333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370455" cy="2370455"/>
            <wp:effectExtent l="19050" t="0" r="0" b="0"/>
            <wp:wrapSquare wrapText="bothSides"/>
            <wp:docPr id="2" name="Рисунок 2" descr="Рацион для поддержани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цион для поддержания здоров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>Самые распространенные погрешности в режиме питания и диете – это:</w:t>
      </w:r>
    </w:p>
    <w:p w:rsidR="00E36908" w:rsidRPr="003170D0" w:rsidRDefault="00E36908" w:rsidP="003170D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Употребление еды перед сном. Это значительно усложняет работу желудочно-кишечного тракта, приводит к перебоям в работе пищеварительной системы.</w:t>
      </w:r>
    </w:p>
    <w:p w:rsidR="00E36908" w:rsidRPr="003170D0" w:rsidRDefault="00E36908" w:rsidP="003170D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66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Излишнее употребление сладкого. Сладкое – это быстрые углеводы, которые резко повышают уровень сахара в крови. После резкого скачка наступает такой же резкий спад. Частые скачки могут вызвать сбой в эндокринной системе организма. Кроме того, сладкоежки часто переедают, т.к. падение уровня сахара вызывают острое чувство голода. Кроме того, избыточное употребление сахара вызывает заболевания полости рта и нарушает пищеварение.</w:t>
      </w:r>
    </w:p>
    <w:p w:rsidR="00E36908" w:rsidRPr="003170D0" w:rsidRDefault="00E36908" w:rsidP="00C01AB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66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 xml:space="preserve">Большое количество </w:t>
      </w:r>
      <w:proofErr w:type="gramStart"/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соленого</w:t>
      </w:r>
      <w:proofErr w:type="gramEnd"/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 xml:space="preserve"> в рационе. Излишки соли пагубно влияют на почки и мочевыделительную систему в целом. Также это может вызвать проблемы с опорно-двигательным аппаратом.</w:t>
      </w:r>
    </w:p>
    <w:p w:rsidR="00E36908" w:rsidRPr="00E36908" w:rsidRDefault="00E36908" w:rsidP="00C01ABD">
      <w:pPr>
        <w:spacing w:before="136" w:after="0" w:line="240" w:lineRule="auto"/>
        <w:rPr>
          <w:rFonts w:ascii="HelveticaNeueCyr-Light" w:eastAsia="Times New Roman" w:hAnsi="HelveticaNeueCyr-Light" w:cs="Times New Roman"/>
          <w:color w:val="333333"/>
          <w:lang w:eastAsia="ru-RU"/>
        </w:rPr>
      </w:pPr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 xml:space="preserve">Отдельного внимания заслуживают такие расстройства пищевого поведения, как </w:t>
      </w:r>
      <w:proofErr w:type="spellStart"/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>анорексия</w:t>
      </w:r>
      <w:proofErr w:type="spellEnd"/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 xml:space="preserve"> и булимия. </w:t>
      </w:r>
      <w:proofErr w:type="spellStart"/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>Анорексия</w:t>
      </w:r>
      <w:proofErr w:type="spellEnd"/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 xml:space="preserve"> - это отказ от пищи или существенное ограничение питания, а булимия – неконтролируемое переедание, после которого человек ощущает стыд и вызывает у себя рвоту. Расстройства пищевого поведения ведут к авитаминозу, анемии, истощению, нарушениям в работе </w:t>
      </w:r>
      <w:proofErr w:type="spellStart"/>
      <w:proofErr w:type="gramStart"/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>сердечно-сосудистой</w:t>
      </w:r>
      <w:proofErr w:type="spellEnd"/>
      <w:proofErr w:type="gramEnd"/>
      <w:r w:rsidRPr="00E36908">
        <w:rPr>
          <w:rFonts w:ascii="HelveticaNeueCyr-Light" w:eastAsia="Times New Roman" w:hAnsi="HelveticaNeueCyr-Light" w:cs="Times New Roman"/>
          <w:color w:val="333333"/>
          <w:lang w:eastAsia="ru-RU"/>
        </w:rPr>
        <w:t xml:space="preserve"> системы. Это опасные для жизни состояния, которые требуют обязательной консультации с диетологом и психиатром.</w:t>
      </w:r>
    </w:p>
    <w:p w:rsidR="00E36908" w:rsidRPr="003170D0" w:rsidRDefault="00E36908" w:rsidP="00C01ABD">
      <w:pPr>
        <w:spacing w:before="100" w:beforeAutospacing="1" w:after="0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</w:pPr>
      <w:r w:rsidRPr="003170D0"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  <w:t>Курение</w:t>
      </w:r>
    </w:p>
    <w:p w:rsidR="00E36908" w:rsidRPr="003170D0" w:rsidRDefault="00E36908" w:rsidP="00C01ABD">
      <w:pPr>
        <w:spacing w:before="136" w:after="0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Одной из самых вредных привычек является именно курение. Вдыхание никотина и других примесей табачного дыма – это настоящий наркотик, который вызывает привыкание и медленно разрушает организм. Большинство курильщиков со стажем имеют хронические заболевания дыхательной системы. У многих наблюдается бронхит. </w:t>
      </w:r>
    </w:p>
    <w:p w:rsidR="00E36908" w:rsidRPr="003170D0" w:rsidRDefault="00E36908" w:rsidP="00C01ABD">
      <w:pPr>
        <w:spacing w:before="136" w:after="0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У курильщиков также наблюдаются следующие проблемы со здоровьем:</w:t>
      </w:r>
    </w:p>
    <w:p w:rsidR="00E36908" w:rsidRPr="003170D0" w:rsidRDefault="00E36908" w:rsidP="00C01ABD">
      <w:pPr>
        <w:numPr>
          <w:ilvl w:val="0"/>
          <w:numId w:val="2"/>
        </w:numPr>
        <w:spacing w:before="100" w:beforeAutospacing="1" w:after="0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Возрастает риск онкологических заболеваний;</w:t>
      </w:r>
    </w:p>
    <w:p w:rsidR="00E36908" w:rsidRPr="003170D0" w:rsidRDefault="00E36908" w:rsidP="00C01ABD">
      <w:pPr>
        <w:numPr>
          <w:ilvl w:val="0"/>
          <w:numId w:val="2"/>
        </w:numPr>
        <w:spacing w:before="100" w:beforeAutospacing="1" w:after="0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Часто возникают простуды;</w:t>
      </w:r>
    </w:p>
    <w:p w:rsidR="00E36908" w:rsidRPr="003170D0" w:rsidRDefault="00E36908" w:rsidP="00E36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Наблюдается постоянный сухой кашель;</w:t>
      </w:r>
    </w:p>
    <w:p w:rsidR="00E36908" w:rsidRPr="003170D0" w:rsidRDefault="00E36908" w:rsidP="00E36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Ухудшается работа сердца и сосудов;</w:t>
      </w:r>
    </w:p>
    <w:p w:rsidR="00E36908" w:rsidRPr="003170D0" w:rsidRDefault="00E36908" w:rsidP="00E36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Снижается способность сосудов реагировать на изменения среды (сужаться или расширяться);</w:t>
      </w:r>
    </w:p>
    <w:p w:rsidR="00E36908" w:rsidRPr="003170D0" w:rsidRDefault="00E36908" w:rsidP="00E369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3170D0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Проявляется рису образования тромбов.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Каждая сигарета – это целый коктейль, состоящий из опасных ядов. Чем раньше вы откажетесь от вредной привычки – тем дольше и лучше будет ваша жизнь. </w:t>
      </w:r>
    </w:p>
    <w:p w:rsidR="0021122B" w:rsidRDefault="0021122B" w:rsidP="000D45D1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</w:pPr>
    </w:p>
    <w:p w:rsidR="001D1082" w:rsidRDefault="001D1082" w:rsidP="000D45D1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</w:pPr>
    </w:p>
    <w:p w:rsidR="00E36908" w:rsidRPr="000D45D1" w:rsidRDefault="00E36908" w:rsidP="000D45D1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</w:pPr>
      <w:r w:rsidRPr="000D45D1"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  <w:lastRenderedPageBreak/>
        <w:t>Алкоголь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Пристрастие к алкоголю тоже не проходит бесследно для организма. С каждым днем алкоголиков становится все больше. Раньше большая часть приходилась на взрослых мужчин. Но на сегодняшний день ситуация в корне изменилась: от алкоголя все чаще становятся зависимы женщина и даже подростки. </w:t>
      </w:r>
    </w:p>
    <w:p w:rsidR="00E36908" w:rsidRPr="000D45D1" w:rsidRDefault="00E36908" w:rsidP="000D45D1">
      <w:pPr>
        <w:spacing w:before="136" w:after="0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В первую очередь следует отметить пагубное воздействие на головной мозг, при постоянном употреблении спиртного он начинает постепенно разрушаться – здоровые клетки головного мозга отмирают. </w:t>
      </w:r>
    </w:p>
    <w:p w:rsidR="00E36908" w:rsidRPr="000D45D1" w:rsidRDefault="00E36908" w:rsidP="000D45D1">
      <w:pPr>
        <w:spacing w:before="136" w:after="0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3175</wp:posOffset>
            </wp:positionV>
            <wp:extent cx="1992630" cy="1328420"/>
            <wp:effectExtent l="19050" t="0" r="7620" b="0"/>
            <wp:wrapSquare wrapText="bothSides"/>
            <wp:docPr id="3" name="Рисунок 3" descr="Бросить п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осить пи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Также алкоголизм чреват такими последствиями для организма, как:</w:t>
      </w:r>
    </w:p>
    <w:p w:rsidR="00E36908" w:rsidRPr="000D45D1" w:rsidRDefault="00E36908" w:rsidP="000D45D1">
      <w:pPr>
        <w:numPr>
          <w:ilvl w:val="0"/>
          <w:numId w:val="3"/>
        </w:numPr>
        <w:spacing w:before="100" w:beforeAutospacing="1" w:after="0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Серьезные проблемы с печенью, которые могут привести даже к летальному исходу;</w:t>
      </w:r>
    </w:p>
    <w:p w:rsidR="00E36908" w:rsidRPr="000D45D1" w:rsidRDefault="00E36908" w:rsidP="00E36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Проблемы с органами ЖКТ, повышение риска развития язвенной болезни;</w:t>
      </w:r>
    </w:p>
    <w:p w:rsidR="00E36908" w:rsidRPr="000D45D1" w:rsidRDefault="00E36908" w:rsidP="00E36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Проблемы с памятью и вниманием;</w:t>
      </w:r>
    </w:p>
    <w:p w:rsidR="00E36908" w:rsidRPr="000D45D1" w:rsidRDefault="00E36908" w:rsidP="00E36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Нарушение координации движений и равновесия даже вне состояния опьянения;</w:t>
      </w:r>
    </w:p>
    <w:p w:rsidR="00E36908" w:rsidRPr="000D45D1" w:rsidRDefault="00E36908" w:rsidP="00E36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Заболевания почек;</w:t>
      </w:r>
    </w:p>
    <w:p w:rsidR="00E36908" w:rsidRPr="000D45D1" w:rsidRDefault="00E36908" w:rsidP="00E36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Повышение риска развития онкологических заболеваний;</w:t>
      </w:r>
    </w:p>
    <w:p w:rsidR="00E36908" w:rsidRPr="000D45D1" w:rsidRDefault="00E36908" w:rsidP="00E369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Психологическая нестабильность.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Часто можно услышать, что прием алкоголя – способ поднять настроение. Но это ловушка: легкая эйфория от алкоголя на следующий день переходит в резко пониженное настроение с ощущением безнадежности и тоски. И чем чаще человек пьет – тем более выраженным становится это состояние. Поэтому алкоголь – это скорее причина пониженного настроения, а не лекарство от него.</w:t>
      </w:r>
    </w:p>
    <w:p w:rsidR="00E36908" w:rsidRPr="000D45D1" w:rsidRDefault="00E36908" w:rsidP="000D45D1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</w:pPr>
      <w:r w:rsidRPr="000D45D1">
        <w:rPr>
          <w:rFonts w:ascii="HelveticaNeueCyr-Bold" w:eastAsia="Times New Roman" w:hAnsi="HelveticaNeueCyr-Bold" w:cs="Times New Roman"/>
          <w:caps/>
          <w:color w:val="333333"/>
          <w:sz w:val="28"/>
          <w:szCs w:val="28"/>
          <w:lang w:eastAsia="ru-RU"/>
        </w:rPr>
        <w:t>Наркотические препараты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С каждым годом разнообразие наркотических препаратов растет, от этого увеличивается количество наркозависимых. Причина того – кажущаяся безобидность «легких» наркотиков. С началом употребления запрещенных веществ изменения не всегда можно заметить. Но все наркотики наносят организму вред. 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Прием наркотиков – это стрессовое состояние для организма. Учащается сердцебиение, расширяются сосуды, усиливается выработка «гормонов радости» - </w:t>
      </w:r>
      <w:proofErr w:type="spell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серотонина</w:t>
      </w:r>
      <w:proofErr w:type="spell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 и дофамина, центральная нервная система приходит в возбуждение</w:t>
      </w:r>
      <w:proofErr w:type="gram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… В</w:t>
      </w:r>
      <w:proofErr w:type="gram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сё это – стрессовый режим, для работы в котором организм не предназначен, а потому пребывание в таком состоянии изнашивает системы организма – в первую очередь нервную и </w:t>
      </w:r>
      <w:proofErr w:type="spell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сердечно-сосудистую</w:t>
      </w:r>
      <w:proofErr w:type="spell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. Избыточная нагрузка на нервную систему приводит к разрушению нервных волокон, что приводит к изменению поведения и реакций.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Наркозависимый раздражителен, часто испытывает беспричинную тоску, ему становится сложнее воспринимать новую информацию и запоминать ее, круг его интересов рано или поздно сужается до поиска наркотика.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Некоторые виды наркотиков содержат вещества, которые схожи с </w:t>
      </w:r>
      <w:proofErr w:type="gram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собственными</w:t>
      </w:r>
      <w:proofErr w:type="gram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нейромедиаторами</w:t>
      </w:r>
      <w:proofErr w:type="spell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 организма – а потому они сначала вызывают острую эйфорию, а потом – сильнейшую зависимость, т.к. тонкая регуляторная система организма не выдерживает нагрузки и ломается. Нормальная работа организма нарушается и </w:t>
      </w:r>
      <w:proofErr w:type="gram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наркозависимый</w:t>
      </w:r>
      <w:proofErr w:type="gram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 испытывает сильные неприятные ощущения и мучительную боль, которая проходит только при приеме наркотика. 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При приеме любых наркотиков изменяется восприятие реальности, притупляется реакция и чувство опасности, а потому человек в таком состоянии может представлять угрозу и для себя, и для окружающих. Отказ от приема наркотических веществ позволит сохранить жизнь и здоровье себе и окружающим.</w:t>
      </w:r>
    </w:p>
    <w:p w:rsidR="008E4173" w:rsidRDefault="008E4173" w:rsidP="00E36908">
      <w:pPr>
        <w:spacing w:before="100" w:beforeAutospacing="1" w:after="100" w:afterAutospacing="1" w:line="240" w:lineRule="auto"/>
        <w:outlineLvl w:val="1"/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</w:pPr>
    </w:p>
    <w:p w:rsidR="00E36908" w:rsidRPr="000D45D1" w:rsidRDefault="00E36908" w:rsidP="00E36908">
      <w:pPr>
        <w:spacing w:before="100" w:beforeAutospacing="1" w:after="100" w:afterAutospacing="1" w:line="240" w:lineRule="auto"/>
        <w:outlineLvl w:val="1"/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</w:pPr>
      <w:r w:rsidRPr="000D45D1"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  <w:lastRenderedPageBreak/>
        <w:t>Отказ от вредных привычек и положительные последствия для здоровья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3175</wp:posOffset>
            </wp:positionV>
            <wp:extent cx="2542540" cy="1813560"/>
            <wp:effectExtent l="19050" t="0" r="0" b="0"/>
            <wp:wrapSquare wrapText="bothSides"/>
            <wp:docPr id="4" name="Рисунок 4" descr="Бросить кур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осить кури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Все вышеперечисленные пагубные привычки отрицательно влияют на организм, ухудшают здоровье и подрывают иммунитет. Отказ от вредных привычек имеет следующие положительные последствия:</w:t>
      </w:r>
    </w:p>
    <w:p w:rsidR="00E36908" w:rsidRPr="000D45D1" w:rsidRDefault="00E36908" w:rsidP="00E36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 xml:space="preserve">Вес придет в норму. Если вы перейдете на правильное питание, автоматически улучшится метаболизм. Также нормализуется работа желудочно-кишечного трака. </w:t>
      </w:r>
    </w:p>
    <w:p w:rsidR="00E36908" w:rsidRPr="000D45D1" w:rsidRDefault="00E36908" w:rsidP="00E36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При отказе от алкоголя улучшится состав крови, так как печень сможет работать в полную силу и полноценно фильтровать кровь. Нормализуется уровень артериального давления.</w:t>
      </w:r>
    </w:p>
    <w:p w:rsidR="00E36908" w:rsidRPr="000D45D1" w:rsidRDefault="00E36908" w:rsidP="00E36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Если бросить курить, постепенно очистятся легкие, пройдет кашель, снизится частота заболеваний простудного характера. Риск развития инсульта или инфаркта снизится до минимума. Самочувствие станет отличным, по утрам вы будете просыпаться бодрым и полным сил.</w:t>
      </w:r>
    </w:p>
    <w:p w:rsidR="00E36908" w:rsidRPr="000D45D1" w:rsidRDefault="00E36908" w:rsidP="00E369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 xml:space="preserve">При отказе от наркотических средств жизнь измениться кардинально. Питание головного мозга нормализуется, пройдут головные боли, агрессия, боли в мышцах, наладятся отношения в семье, нормализуется настроение, жизнь вновь приобретет яркие краски. 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Эффективным бывает коллективный отказ от вредной привычки, например, в рабочем коллективе. В нашей практике был случай, когда на предприятии был проведен День Здоровья, направленный на борьбу с курением. </w:t>
      </w:r>
      <w:proofErr w:type="gram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Это привело к снижению числа курящих на 11%. Но мероприятие имело и отсроченный эффект – те, кто смог отказаться от курения, стали примером для других.</w:t>
      </w:r>
      <w:proofErr w:type="gram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 А те, кто уже бросил курить, поддержали своих бросающих коллег – и в результате процент тех, кто смог отказаться от вредной привычки, составил 85%. А число получаемых больничных листов при этом снизилось в три раза!</w:t>
      </w:r>
    </w:p>
    <w:p w:rsidR="00E36908" w:rsidRPr="000D45D1" w:rsidRDefault="00E36908" w:rsidP="000D45D1">
      <w:pPr>
        <w:spacing w:before="100" w:beforeAutospacing="1" w:after="100" w:afterAutospacing="1" w:line="240" w:lineRule="auto"/>
        <w:jc w:val="center"/>
        <w:outlineLvl w:val="1"/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</w:pPr>
      <w:r w:rsidRPr="000D45D1">
        <w:rPr>
          <w:rFonts w:ascii="HelveticaNeueCyr-Bold" w:eastAsia="Times New Roman" w:hAnsi="HelveticaNeueCyr-Bold" w:cs="Times New Roman"/>
          <w:caps/>
          <w:color w:val="333333"/>
          <w:sz w:val="24"/>
          <w:szCs w:val="24"/>
          <w:lang w:eastAsia="ru-RU"/>
        </w:rPr>
        <w:t>Три шага к отказу от вредных привычек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Условно весь период борьбы можно разделить на три этапа:</w:t>
      </w:r>
    </w:p>
    <w:p w:rsidR="00E36908" w:rsidRPr="000D45D1" w:rsidRDefault="00E36908" w:rsidP="00E369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Первый – это непосредственный отказ от пагубной привычки, принятие решения.</w:t>
      </w:r>
    </w:p>
    <w:p w:rsidR="00E36908" w:rsidRPr="000D45D1" w:rsidRDefault="00E36908" w:rsidP="00E369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>Второй – этап «ломки». К сожалению, это неизбежный этап, независимо от того, о какой именно привычке идет речь. Если есть чувство, что вы вот-вот сорветесь – лучше обратится к специалистам.</w:t>
      </w:r>
    </w:p>
    <w:p w:rsidR="00E36908" w:rsidRPr="000D45D1" w:rsidRDefault="00E36908" w:rsidP="00E3690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595959"/>
          <w:sz w:val="24"/>
          <w:szCs w:val="24"/>
          <w:lang w:eastAsia="ru-RU"/>
        </w:rPr>
        <w:t xml:space="preserve">Третий этап – восстановление здоровья. Следует понимать, что сразу при отказе от сигарет, алкоголя или наркотиков положительный эффект будет заметен не сразу, на это нужно время. Потребуется от 1 месяца до 1 года для того, чтобы вывести все продукты распада из организма. </w:t>
      </w:r>
    </w:p>
    <w:p w:rsidR="00E36908" w:rsidRPr="000D45D1" w:rsidRDefault="00E36908" w:rsidP="00E36908">
      <w:pPr>
        <w:spacing w:before="136" w:after="136" w:line="240" w:lineRule="auto"/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</w:pPr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Специалисты утверждают, что сложнее всего в первые три недели после отказа от вредной привычки – но уже </w:t>
      </w:r>
      <w:proofErr w:type="gramStart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>по истечение</w:t>
      </w:r>
      <w:proofErr w:type="gramEnd"/>
      <w:r w:rsidRPr="000D45D1">
        <w:rPr>
          <w:rFonts w:ascii="HelveticaNeueCyr-Light" w:eastAsia="Times New Roman" w:hAnsi="HelveticaNeueCyr-Light" w:cs="Times New Roman"/>
          <w:color w:val="333333"/>
          <w:sz w:val="24"/>
          <w:szCs w:val="24"/>
          <w:lang w:eastAsia="ru-RU"/>
        </w:rPr>
        <w:t xml:space="preserve"> этого времени формируется новая привычка: к здоровому образу жизни.</w:t>
      </w:r>
    </w:p>
    <w:p w:rsidR="00E17E69" w:rsidRPr="000D45D1" w:rsidRDefault="00E17E69">
      <w:pPr>
        <w:rPr>
          <w:sz w:val="24"/>
          <w:szCs w:val="24"/>
        </w:rPr>
      </w:pPr>
    </w:p>
    <w:sectPr w:rsidR="00E17E69" w:rsidRPr="000D45D1" w:rsidSect="0021122B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NeueCyr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667"/>
    <w:multiLevelType w:val="multilevel"/>
    <w:tmpl w:val="CAA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1C26"/>
    <w:multiLevelType w:val="multilevel"/>
    <w:tmpl w:val="2440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06C5"/>
    <w:multiLevelType w:val="multilevel"/>
    <w:tmpl w:val="83B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4291A"/>
    <w:multiLevelType w:val="multilevel"/>
    <w:tmpl w:val="039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E5477"/>
    <w:multiLevelType w:val="multilevel"/>
    <w:tmpl w:val="22B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908"/>
    <w:rsid w:val="000D45D1"/>
    <w:rsid w:val="000E48AF"/>
    <w:rsid w:val="001D1082"/>
    <w:rsid w:val="0021122B"/>
    <w:rsid w:val="00222B36"/>
    <w:rsid w:val="0024642B"/>
    <w:rsid w:val="003170D0"/>
    <w:rsid w:val="00761BC4"/>
    <w:rsid w:val="008E4173"/>
    <w:rsid w:val="009667A7"/>
    <w:rsid w:val="00C01ABD"/>
    <w:rsid w:val="00E17E69"/>
    <w:rsid w:val="00E36908"/>
    <w:rsid w:val="00EB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9"/>
  </w:style>
  <w:style w:type="paragraph" w:styleId="1">
    <w:name w:val="heading 1"/>
    <w:basedOn w:val="a"/>
    <w:link w:val="10"/>
    <w:uiPriority w:val="9"/>
    <w:qFormat/>
    <w:rsid w:val="00E36908"/>
    <w:pPr>
      <w:spacing w:before="100" w:beforeAutospacing="1" w:after="100" w:afterAutospacing="1" w:line="240" w:lineRule="auto"/>
      <w:outlineLvl w:val="0"/>
    </w:pPr>
    <w:rPr>
      <w:rFonts w:ascii="HelveticaNeueCyr-Bold" w:eastAsia="Times New Roman" w:hAnsi="HelveticaNeueCyr-Bold" w:cs="Times New Roman"/>
      <w:b/>
      <w:bCs/>
      <w:color w:val="333333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908"/>
    <w:pPr>
      <w:spacing w:before="100" w:beforeAutospacing="1" w:after="100" w:afterAutospacing="1" w:line="240" w:lineRule="auto"/>
      <w:outlineLvl w:val="1"/>
    </w:pPr>
    <w:rPr>
      <w:rFonts w:ascii="HelveticaNeueCyr-Bold" w:eastAsia="Times New Roman" w:hAnsi="HelveticaNeueCyr-Bold" w:cs="Times New Roman"/>
      <w:cap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08"/>
    <w:rPr>
      <w:rFonts w:ascii="HelveticaNeueCyr-Bold" w:eastAsia="Times New Roman" w:hAnsi="HelveticaNeueCyr-Bold" w:cs="Times New Roman"/>
      <w:b/>
      <w:bCs/>
      <w:color w:val="3333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908"/>
    <w:rPr>
      <w:rFonts w:ascii="HelveticaNeueCyr-Bold" w:eastAsia="Times New Roman" w:hAnsi="HelveticaNeueCyr-Bold" w:cs="Times New Roman"/>
      <w:caps/>
      <w:color w:val="333333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14199">
                              <w:marLeft w:val="-163"/>
                              <w:marRight w:val="-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8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12</cp:revision>
  <cp:lastPrinted>2021-04-08T04:25:00Z</cp:lastPrinted>
  <dcterms:created xsi:type="dcterms:W3CDTF">2021-04-07T09:41:00Z</dcterms:created>
  <dcterms:modified xsi:type="dcterms:W3CDTF">2021-04-08T04:25:00Z</dcterms:modified>
</cp:coreProperties>
</file>