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 апреля 2012 г. N 404 "Об утверждении Правил ведения Федерального регистра лиц, больных гемофилией, 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 изменениями и дополнениями) 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Правила ведения Федерального регистра лиц, больных гемофилией, 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 Правительства РФ от 26 апреля 2012 г. N 404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"Об утверждении Правил ведения Федерального регистра лиц, больных гемофилией, 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>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4 сентября 2012 г.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В соответствии с частью 8 статьи 15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ведения Федерального регистра лиц, больных гемофилией, 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C0DFA">
        <w:rPr>
          <w:rFonts w:ascii="Times New Roman" w:hAnsi="Times New Roman" w:cs="Times New Roman"/>
          <w:sz w:val="28"/>
          <w:szCs w:val="28"/>
        </w:rPr>
        <w:tab/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В. Путин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Москва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26 апреля 2012 г. N 404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Правила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ведения Федерального регистра лиц, больных гемофилией, 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26 апреля 2012 г. N 404)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>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4 сентября 2012 г.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ведения Федерального регистра лиц, больных гемофилией, 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включающего в себя региональные сегменты (далее соответственно - больные, Федеральный регистр).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2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 xml:space="preserve">Ведение Федерального регистра осуществляется Министерством здравоохранения Российской Федерации на основании сведений, представляемых уполномоченными органами исполнительной власти субъектов Российской Федерации и Федеральным медико-биологическим агентством для эффективного планирования и расходования финансовых средств, направляемых на закупку необходимых лекарственных препаратов для обеспечения ими больных по месту жительства, а также по месту </w:t>
      </w:r>
      <w:r w:rsidRPr="001C0DFA">
        <w:rPr>
          <w:rFonts w:ascii="Times New Roman" w:hAnsi="Times New Roman" w:cs="Times New Roman"/>
          <w:sz w:val="28"/>
          <w:szCs w:val="28"/>
        </w:rPr>
        <w:lastRenderedPageBreak/>
        <w:t>проживания на территориях, обслуживаемых Федеральным медико-биологическим агентством.</w:t>
      </w:r>
      <w:proofErr w:type="gramEnd"/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Ведение региональных сегментов осуществляется уполномоченными органами исполнительной власти субъектов Российской Федерации.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3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3. Федеральный регистр является федеральной информационной системой, содержащей сведения о больных и лекарственных препаратах, выписанных и отпущенных больным.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является оператором этой системы и обеспечивает ее бесперебойное функционирование.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4. Регулирование отношений, связанных с ведением Федерального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5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5. Министерство здравоохранения Российской Федерации и уполномоченные органы исполнительной власти субъектов Российской Федерации обеспечивают конфиденциальность сведений, содержащихся в Федеральном регистре, хранение и защиту таких сведений в соответствии с Федеральным законом "О персональных данных".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6.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законом "Об электронной подписи".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lastRenderedPageBreak/>
        <w:t>7.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8. Федеральный регистр содержит следующие сведения о больных: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а) страховой номер индивидуального лицевого счета в системе обязательного пенсионного страхования (при наличии);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б) фамилия, имя, отчество, а также фамилия, данная при рождении;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в) дата рождения;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г) пол;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) адрес места жительства (с указанием кода по Общероссийскому классификатору административно-территориальных образований);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е) серия и номер паспорта (свидетельства о рождении) или удостоверения личности, дата выдачи указанных документов;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ж) серия и номер полиса обязательного медицинского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 xml:space="preserve"> и наименование страховой медицинской организации, его выдавшей;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) сведения об инвалидности (в случае установления группы инвалидности или категории "ребенок-инвалид");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и) диагноз заболевания (состояние), включая его код по Международной статистической классификации болезней и проблем, связанных со здоровьем;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0DFA">
        <w:rPr>
          <w:rFonts w:ascii="Times New Roman" w:hAnsi="Times New Roman" w:cs="Times New Roman"/>
          <w:sz w:val="28"/>
          <w:szCs w:val="28"/>
        </w:rPr>
        <w:t>к) сведения о медицинской организации, выдавшей направление на включение сведений о больных в Федеральный регистр (направление на внесение изменений в сведения, содержащиеся в Федеральном регистре (далее - направление), а также извещение об исключении сведений о больных из Федерального регистра (далее - извещение)), - наименование, основной государственный регистрационный номер, код по Общероссийскому классификатору предприятий и организаций;</w:t>
      </w:r>
      <w:proofErr w:type="gramEnd"/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lastRenderedPageBreak/>
        <w:t>л) дата включения сведений (внесения изменений в сведения) о больном в Федеральный регистр;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м) дата исключения сведений о больном из Федерального регистра;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) сведения о включении больного в Федеральный регистр лиц, имеющих право на получение государственной социальной помощи в соответствии с Федеральным законом "О государственной социальной помощи";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о) сведения о выписке лекарственных препаратов;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) сведения об отпуске лекарственных препаратов;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0DF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) уникальный номер регистровой записи.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В случае установления диагноза заболевания (состояния), указанного в пункте 1 настоящих Правил, или изменения сведений, указанных в подпунктах "а" - "ж" пункта 8 настоящих Правил, медицинские организации, в которых больные находятся на медицинском обслуживании, в том числе медицинские организации, находящиеся в ведении Федеральной службы исполнения наказаний, за исключением медицинских организаций, находящихся в ведении Федерального медико-биологического агентства, представляют направления и извещения в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 xml:space="preserve"> уполномоченный орган исполнительной власти субъекта Российской Федерации, в котором больные проживают.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Медицинские организации, находящиеся в ведении Федерального медико-биологического агентства, представляют направления и извещения в это Агентство.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10. В случае если сведения, предусмотренные подпунктами "а", "ж" и "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" пункта 8 настоящих Правил, не представлены в Федеральное медико-биологическое агентство и уполномоченный орган исполнительной власти субъекта Российской Федерации, указанные органы власти самостоятельно запрашивают эти сведения в государственных внебюджетных фондах.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11. При внесении изменений в сведения о больном должны быть сохранены уникальный номер регистровой записи и история внесения изменений.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больном или их изменения, внесенные в Федеральный регистр, сохраняются в течение 3 лет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с даты исключения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 xml:space="preserve"> сведений о больном из Федерального регистра.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12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12. Сведения, содержащиеся в направлениях и извещениях, представляются на бумажном носителе и (или) в электронном виде по форме и в порядке, которые утверждаются Министерством здравоохранения Российской Федерации.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13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13. Направления и извещения регистрируются медицинскими организациями в журнале, форма которого утверждается Министерством здравоохранения Российской Федерации.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14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14. Уполномоченный орган исполнительной власти субъекта Российской Федерации и Федеральное медико-биологическое агентство для формирования Федерального регистра в течение 5 рабочих дней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 xml:space="preserve"> направления и (или) извещения от медицинских организаций представляют в Министерство здравоохранения Российской Федерации сведения о больном по форме и в порядке, которые утверждаются указанным Министерством.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0DFA">
        <w:rPr>
          <w:rFonts w:ascii="Times New Roman" w:hAnsi="Times New Roman" w:cs="Times New Roman"/>
          <w:sz w:val="28"/>
          <w:szCs w:val="28"/>
        </w:rPr>
        <w:lastRenderedPageBreak/>
        <w:t>Сведения о больном (направления, извещения), представляемые в электронном виде, подлежат заверению электронной подписью должностного лица уполномоченного органа исполнительной власти субъекта Российской Федерации или Федерального медико-биологического агентства.</w:t>
      </w:r>
      <w:proofErr w:type="gramEnd"/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В случае выезда больных за пределы территории субъекта Российской Федерации, в котором они проживали, в связи с изменением места жительства или на срок более 6 месяцев сведения о них подлежат исключению из регионального сегмента этого субъекта Российской Федерации и включению в региональный сегмент субъекта Российской Федерации, на территорию которого въехал гражданин, в срок не более 10 дней с даты получения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 xml:space="preserve"> соответствующей информации.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В случае выезда за пределы территории Российской Федерации на постоянное место жительства, а также в случае смерти больных сведения о них подлежат исключению из Федерального регистра.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 xml:space="preserve">Сведения о выписанных лекарственных препаратах, предусмотренных перечнем централизованно закупаемых за счет средств федерального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1C0DF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1C0DFA">
        <w:rPr>
          <w:rFonts w:ascii="Times New Roman" w:hAnsi="Times New Roman" w:cs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тканей, утвержденным распоряжением Правительства Российской Федерации от 31 декабря 2008 г. N 2053-р (далее - перечень лекарственных препаратов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>), ежемесячно представляют: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медицинские организации, указанные в абзаце первом пункта 9 настоящих Правил, - в уполномоченные органы исполнительной власти субъектов Российской Федерации;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медицинские организации, указанные в абзаце втором пункта 9 настоящих Правил, - в Федеральное медико-биологическое агентство.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17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lastRenderedPageBreak/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C0DFA">
        <w:rPr>
          <w:rFonts w:ascii="Times New Roman" w:hAnsi="Times New Roman" w:cs="Times New Roman"/>
          <w:sz w:val="28"/>
          <w:szCs w:val="28"/>
        </w:rPr>
        <w:t>Аптечные организации, перечень которых утверждается уполномоченным органом исполнительной власти субъекта Российской Федерации, и медицинские организации, находящиеся в ведении Федерального медико-биологического агентства, ежемесячно представляют в уполномоченные органы исполнительной власти субъектов Российской Федерации или Федеральное медико-биологическое агентство соответственно сведения об отпущенных лекарственных препаратах, предусмотренных перечнем лекарственных препаратов, на бумажном носителе и в электронном виде по форме и в порядке, которые утверждены Министерством</w:t>
      </w:r>
      <w:proofErr w:type="gramEnd"/>
      <w:r w:rsidRPr="001C0DFA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Постановлением Правительства РФ от 4 сентября 2012 г. N 882 в пункт 17 внесены изменения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18. Уполномоченные органы исполнительной власти субъектов Российской Федерации и Федеральное медико-биологическое агентство представляют на бумажном носителе и в электронном виде в Министерство здравоохранения Российской Федерации сведения о выписанных и отпущенных лекарственных препаратах, предусмотренных перечнем лекарственных препаратов, по форме, утвержденной указанным Министерством.</w:t>
      </w:r>
    </w:p>
    <w:p w:rsidR="001C0DFA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44D" w:rsidRPr="001C0DFA" w:rsidRDefault="001C0DFA" w:rsidP="001C0D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DFA">
        <w:rPr>
          <w:rFonts w:ascii="Times New Roman" w:hAnsi="Times New Roman" w:cs="Times New Roman"/>
          <w:sz w:val="28"/>
          <w:szCs w:val="28"/>
        </w:rPr>
        <w:t>19. Финансирование обеспечения больных, включенных в Федеральный регистр, лекарственными препаратами, предусмотренными перечнем лекарственных препаратов, осуществляется за счет бюджетных ассигнований федерального бюджета в соответствии со статьями 15 и 26 Федерального закона "Об основах охраны здоровья граждан в Российской Федерации".</w:t>
      </w:r>
    </w:p>
    <w:sectPr w:rsidR="0051044D" w:rsidRPr="001C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DFA"/>
    <w:rsid w:val="001C0DFA"/>
    <w:rsid w:val="0051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10788</Characters>
  <Application>Microsoft Office Word</Application>
  <DocSecurity>0</DocSecurity>
  <Lines>89</Lines>
  <Paragraphs>25</Paragraphs>
  <ScaleCrop>false</ScaleCrop>
  <Company>Microsoft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2013-08-07T12:08:00Z</dcterms:created>
  <dcterms:modified xsi:type="dcterms:W3CDTF">2013-08-07T12:09:00Z</dcterms:modified>
</cp:coreProperties>
</file>